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21" w:rsidRPr="00A1647E" w:rsidRDefault="00C53021" w:rsidP="00C53021">
      <w:pPr>
        <w:spacing w:line="360" w:lineRule="auto"/>
      </w:pPr>
      <w:r w:rsidRPr="00A1647E">
        <w:t>Оздоровительное учреждение с дневным пребыванием детей при муниципальном бюджетном общеобразовательном учреждении «Школа №</w:t>
      </w:r>
      <w:r>
        <w:t xml:space="preserve"> </w:t>
      </w:r>
      <w:r w:rsidRPr="00A1647E">
        <w:t xml:space="preserve">29 имени начальника Управления пожарной охраны УВД Самарской области Карпова А.К.» городского округа Самара лагерь дневного пребывания «Солнечный город» расположено по адресу: 443110 Приволжский федеральный округ, Самарская область, г. Самара, ул. Радонежская 2а. Телефон / факс: 334-87-66. </w:t>
      </w:r>
      <w:r w:rsidRPr="00A1647E">
        <w:rPr>
          <w:lang w:val="en-US"/>
        </w:rPr>
        <w:t>E</w:t>
      </w:r>
      <w:r w:rsidRPr="00A1647E">
        <w:t>-</w:t>
      </w:r>
      <w:r w:rsidRPr="00A1647E">
        <w:rPr>
          <w:lang w:val="en-US"/>
        </w:rPr>
        <w:t>mail</w:t>
      </w:r>
      <w:r w:rsidRPr="00A1647E">
        <w:t xml:space="preserve">: </w:t>
      </w:r>
      <w:r w:rsidRPr="00A1647E">
        <w:rPr>
          <w:lang w:val="en-US"/>
        </w:rPr>
        <w:t>school</w:t>
      </w:r>
      <w:r w:rsidRPr="00A1647E">
        <w:t>29@</w:t>
      </w:r>
      <w:proofErr w:type="spellStart"/>
      <w:r w:rsidRPr="00A1647E">
        <w:rPr>
          <w:lang w:val="en-US"/>
        </w:rPr>
        <w:t>bk</w:t>
      </w:r>
      <w:proofErr w:type="spellEnd"/>
      <w:r w:rsidRPr="00A1647E">
        <w:t>.</w:t>
      </w:r>
      <w:proofErr w:type="spellStart"/>
      <w:r w:rsidRPr="00A1647E">
        <w:rPr>
          <w:lang w:val="en-US"/>
        </w:rPr>
        <w:t>ru</w:t>
      </w:r>
      <w:proofErr w:type="spellEnd"/>
    </w:p>
    <w:p w:rsidR="00C53021" w:rsidRPr="00A1647E" w:rsidRDefault="00C53021" w:rsidP="00C53021">
      <w:pPr>
        <w:spacing w:line="360" w:lineRule="auto"/>
      </w:pPr>
    </w:p>
    <w:p w:rsidR="00C53021" w:rsidRDefault="00C53021" w:rsidP="00C53021">
      <w:pPr>
        <w:spacing w:line="360" w:lineRule="auto"/>
      </w:pPr>
      <w:r>
        <w:t xml:space="preserve">        </w:t>
      </w:r>
      <w:r w:rsidRPr="00A1647E">
        <w:t xml:space="preserve">В МБОУ </w:t>
      </w:r>
      <w:r>
        <w:t>«</w:t>
      </w:r>
      <w:r w:rsidRPr="00A1647E">
        <w:t>Школа № 29</w:t>
      </w:r>
      <w:r>
        <w:t>»</w:t>
      </w:r>
      <w:r w:rsidRPr="00A1647E">
        <w:t xml:space="preserve"> </w:t>
      </w:r>
      <w:proofErr w:type="spellStart"/>
      <w:r w:rsidRPr="00A1647E">
        <w:t>г.о</w:t>
      </w:r>
      <w:proofErr w:type="spellEnd"/>
      <w:r w:rsidRPr="00A1647E">
        <w:t>.</w:t>
      </w:r>
      <w:r>
        <w:t xml:space="preserve"> </w:t>
      </w:r>
      <w:r w:rsidRPr="00A1647E">
        <w:t>Самара в 202</w:t>
      </w:r>
      <w:r>
        <w:t>4</w:t>
      </w:r>
      <w:r w:rsidRPr="00A1647E">
        <w:t>-202</w:t>
      </w:r>
      <w:r>
        <w:t>5</w:t>
      </w:r>
      <w:r w:rsidRPr="00A1647E">
        <w:t xml:space="preserve"> учебном году, лагерь дневного пребывания открывается с </w:t>
      </w:r>
      <w:r>
        <w:t>2</w:t>
      </w:r>
      <w:r w:rsidRPr="00A1647E">
        <w:t xml:space="preserve"> по 2</w:t>
      </w:r>
      <w:r>
        <w:t>7</w:t>
      </w:r>
      <w:r w:rsidRPr="00A1647E">
        <w:t xml:space="preserve"> июня 202</w:t>
      </w:r>
      <w:r>
        <w:t xml:space="preserve">5 </w:t>
      </w:r>
      <w:r w:rsidRPr="00A1647E">
        <w:t>г., в период летних каникул, для детей с 7 до 1</w:t>
      </w:r>
      <w:r>
        <w:t>2</w:t>
      </w:r>
      <w:r w:rsidRPr="00A1647E">
        <w:t xml:space="preserve"> лет, в количестве 11</w:t>
      </w:r>
      <w:r>
        <w:t>6</w:t>
      </w:r>
      <w:r w:rsidRPr="00A1647E">
        <w:t xml:space="preserve"> человек (</w:t>
      </w:r>
      <w:r>
        <w:t>4</w:t>
      </w:r>
      <w:r w:rsidRPr="00A1647E">
        <w:t xml:space="preserve"> групп</w:t>
      </w:r>
      <w:r>
        <w:t xml:space="preserve">ы </w:t>
      </w:r>
      <w:r w:rsidRPr="00A1647E">
        <w:t xml:space="preserve"> </w:t>
      </w:r>
      <w:proofErr w:type="gramStart"/>
      <w:r w:rsidRPr="00A1647E">
        <w:t>по</w:t>
      </w:r>
      <w:proofErr w:type="gramEnd"/>
      <w:r w:rsidRPr="00A1647E">
        <w:t xml:space="preserve"> </w:t>
      </w:r>
      <w:r>
        <w:t>29</w:t>
      </w:r>
      <w:r w:rsidRPr="00A1647E">
        <w:t xml:space="preserve"> чел.). </w:t>
      </w:r>
    </w:p>
    <w:p w:rsidR="00C53021" w:rsidRPr="00A1647E" w:rsidRDefault="00C53021" w:rsidP="00C53021">
      <w:pPr>
        <w:spacing w:line="360" w:lineRule="auto"/>
      </w:pPr>
      <w:r>
        <w:t xml:space="preserve">       </w:t>
      </w:r>
      <w:r w:rsidRPr="00A1647E">
        <w:t xml:space="preserve">Организация работы оздоровительного учреждения осуществляется: для детей с дневным сном по режиму с 8.00 до 17.00, по приказу, с организацией 3 разового питания (завтрак, обед, полдник) на базе МБОУ </w:t>
      </w:r>
      <w:r>
        <w:t>«</w:t>
      </w:r>
      <w:r w:rsidRPr="00A1647E">
        <w:t>Школа № 29</w:t>
      </w:r>
      <w:r>
        <w:t>»</w:t>
      </w:r>
      <w:r w:rsidRPr="00A1647E">
        <w:t xml:space="preserve"> </w:t>
      </w:r>
      <w:proofErr w:type="spellStart"/>
      <w:r w:rsidRPr="00A1647E">
        <w:t>г.о</w:t>
      </w:r>
      <w:proofErr w:type="spellEnd"/>
      <w:r w:rsidRPr="00A1647E">
        <w:t>. Самара.</w:t>
      </w:r>
    </w:p>
    <w:p w:rsidR="00C53021" w:rsidRPr="00A1647E" w:rsidRDefault="00C53021" w:rsidP="00C53021">
      <w:pPr>
        <w:spacing w:line="360" w:lineRule="auto"/>
      </w:pPr>
      <w:r>
        <w:t xml:space="preserve">        </w:t>
      </w:r>
      <w:r w:rsidRPr="00A1647E">
        <w:t>Размещение детей предполагается в кабинетах первого этажа.</w:t>
      </w:r>
    </w:p>
    <w:p w:rsidR="00C53021" w:rsidRPr="00A1647E" w:rsidRDefault="00C53021" w:rsidP="00C53021">
      <w:pPr>
        <w:spacing w:line="360" w:lineRule="auto"/>
      </w:pPr>
      <w:r w:rsidRPr="00A1647E">
        <w:t xml:space="preserve">В состав помещений лагеря входят: </w:t>
      </w:r>
    </w:p>
    <w:p w:rsidR="00C53021" w:rsidRPr="00A1647E" w:rsidRDefault="00C53021" w:rsidP="00C53021">
      <w:pPr>
        <w:spacing w:line="360" w:lineRule="auto"/>
      </w:pPr>
      <w:r w:rsidRPr="00A1647E">
        <w:t xml:space="preserve">- для организации досуговой деятельности задействованы кабинеты: № </w:t>
      </w:r>
      <w:r>
        <w:t xml:space="preserve">105, </w:t>
      </w:r>
      <w:r w:rsidRPr="00A1647E">
        <w:t>108, № 109, № 110, № 111- спальни; кабинеты № 103 (хореографический зал), № 203 (кабинет музыки), рекреация 1 этажа - для занятий кружков;</w:t>
      </w:r>
    </w:p>
    <w:p w:rsidR="00C53021" w:rsidRPr="00A1647E" w:rsidRDefault="00C53021" w:rsidP="00C53021">
      <w:pPr>
        <w:spacing w:line="360" w:lineRule="auto"/>
      </w:pPr>
      <w:r w:rsidRPr="00A1647E">
        <w:t>- для организации и проведения спортивных оздоровительных меропри</w:t>
      </w:r>
      <w:r>
        <w:t>ятий используется спортивная площадка (футбольное поле) кабинет № 103 (хореографический зал)</w:t>
      </w:r>
      <w:r w:rsidRPr="00A1647E">
        <w:t xml:space="preserve">; </w:t>
      </w:r>
    </w:p>
    <w:p w:rsidR="00C53021" w:rsidRPr="00A1647E" w:rsidRDefault="00C53021" w:rsidP="00C53021">
      <w:pPr>
        <w:spacing w:line="360" w:lineRule="auto"/>
      </w:pPr>
      <w:r w:rsidRPr="00A1647E">
        <w:t xml:space="preserve">- помещение для организации питания (столовая МБОУ Школа № 29 </w:t>
      </w:r>
      <w:proofErr w:type="spellStart"/>
      <w:r w:rsidRPr="00A1647E">
        <w:t>г.о</w:t>
      </w:r>
      <w:proofErr w:type="gramStart"/>
      <w:r w:rsidRPr="00A1647E">
        <w:t>.С</w:t>
      </w:r>
      <w:proofErr w:type="gramEnd"/>
      <w:r w:rsidRPr="00A1647E">
        <w:t>амара</w:t>
      </w:r>
      <w:proofErr w:type="spellEnd"/>
      <w:r w:rsidRPr="00A1647E">
        <w:t>);</w:t>
      </w:r>
    </w:p>
    <w:p w:rsidR="00C53021" w:rsidRPr="00A1647E" w:rsidRDefault="00C53021" w:rsidP="00C53021">
      <w:pPr>
        <w:spacing w:line="360" w:lineRule="auto"/>
      </w:pPr>
      <w:r w:rsidRPr="00A1647E">
        <w:t xml:space="preserve">- помещения медицинского назначения МБОУ  Школа № 29 </w:t>
      </w:r>
      <w:proofErr w:type="spellStart"/>
      <w:r w:rsidRPr="00A1647E">
        <w:t>г.о</w:t>
      </w:r>
      <w:proofErr w:type="gramStart"/>
      <w:r w:rsidRPr="00A1647E">
        <w:t>.С</w:t>
      </w:r>
      <w:proofErr w:type="gramEnd"/>
      <w:r w:rsidRPr="00A1647E">
        <w:t>амара</w:t>
      </w:r>
      <w:proofErr w:type="spellEnd"/>
      <w:r w:rsidRPr="00A1647E">
        <w:t>;</w:t>
      </w:r>
    </w:p>
    <w:p w:rsidR="00C53021" w:rsidRPr="00A1647E" w:rsidRDefault="00C53021" w:rsidP="00C53021">
      <w:pPr>
        <w:spacing w:line="360" w:lineRule="auto"/>
      </w:pPr>
      <w:r w:rsidRPr="00A1647E">
        <w:t>- санитарные узлы для детей на первом этаже учреждения;</w:t>
      </w:r>
    </w:p>
    <w:p w:rsidR="00C53021" w:rsidRPr="00A1647E" w:rsidRDefault="00C53021" w:rsidP="00C53021">
      <w:pPr>
        <w:spacing w:line="360" w:lineRule="auto"/>
      </w:pPr>
      <w:r w:rsidRPr="00A1647E">
        <w:lastRenderedPageBreak/>
        <w:t>- помещения для хранения, обработки уборочного инвентаря и приготовления дезинфицирующих растворов (разведения дезинфицирующих средств);</w:t>
      </w:r>
    </w:p>
    <w:p w:rsidR="00C53021" w:rsidRPr="00A1647E" w:rsidRDefault="00C53021" w:rsidP="00C53021">
      <w:pPr>
        <w:spacing w:line="360" w:lineRule="auto"/>
      </w:pPr>
      <w:r w:rsidRPr="00A1647E">
        <w:t>- гардероб для верхней одежды, оснащенный вешалками, шкафами для одежды.</w:t>
      </w:r>
    </w:p>
    <w:p w:rsidR="00C53021" w:rsidRPr="00A1647E" w:rsidRDefault="00C53021" w:rsidP="00C53021">
      <w:pPr>
        <w:spacing w:line="360" w:lineRule="auto"/>
      </w:pPr>
      <w:r w:rsidRPr="00A1647E">
        <w:tab/>
        <w:t>Для организации медицинского обслуживания и временной изоляции заболевших детей предполагается использовать кабинет медицинского пункта школы.</w:t>
      </w:r>
    </w:p>
    <w:p w:rsidR="00C53021" w:rsidRPr="00A1647E" w:rsidRDefault="00C53021" w:rsidP="00C53021">
      <w:pPr>
        <w:spacing w:line="360" w:lineRule="auto"/>
      </w:pPr>
      <w:r w:rsidRPr="00A1647E">
        <w:t xml:space="preserve">         Для организации питания и учёта расходования продуктов питания соответственно количеству детей в лагере будет создана </w:t>
      </w:r>
      <w:proofErr w:type="spellStart"/>
      <w:r w:rsidRPr="00A1647E">
        <w:t>бракеражная</w:t>
      </w:r>
      <w:proofErr w:type="spellEnd"/>
      <w:r w:rsidRPr="00A1647E">
        <w:t xml:space="preserve"> комиссия в составе 3 человек: </w:t>
      </w:r>
      <w:proofErr w:type="spellStart"/>
      <w:r w:rsidRPr="00A1647E">
        <w:t>нач</w:t>
      </w:r>
      <w:proofErr w:type="gramStart"/>
      <w:r w:rsidRPr="00A1647E">
        <w:t>.л</w:t>
      </w:r>
      <w:proofErr w:type="gramEnd"/>
      <w:r w:rsidRPr="00A1647E">
        <w:t>агеря</w:t>
      </w:r>
      <w:proofErr w:type="spellEnd"/>
      <w:r w:rsidRPr="00A1647E">
        <w:t xml:space="preserve">, </w:t>
      </w:r>
      <w:proofErr w:type="spellStart"/>
      <w:r w:rsidRPr="00A1647E">
        <w:t>зав.производством</w:t>
      </w:r>
      <w:proofErr w:type="spellEnd"/>
      <w:r w:rsidRPr="00A1647E">
        <w:t xml:space="preserve">,  </w:t>
      </w:r>
      <w:proofErr w:type="spellStart"/>
      <w:r w:rsidRPr="00A1647E">
        <w:t>мед.работник</w:t>
      </w:r>
      <w:proofErr w:type="spellEnd"/>
      <w:r w:rsidRPr="00A1647E">
        <w:t xml:space="preserve">.            </w:t>
      </w:r>
    </w:p>
    <w:p w:rsidR="00C53021" w:rsidRPr="00A1647E" w:rsidRDefault="00C53021" w:rsidP="00C53021">
      <w:pPr>
        <w:spacing w:line="360" w:lineRule="auto"/>
      </w:pPr>
      <w:r w:rsidRPr="00A1647E">
        <w:t xml:space="preserve">         Питание по утвержденному графику:</w:t>
      </w:r>
    </w:p>
    <w:p w:rsidR="00C53021" w:rsidRPr="00A1647E" w:rsidRDefault="00C53021" w:rsidP="00C53021">
      <w:pPr>
        <w:spacing w:line="360" w:lineRule="auto"/>
      </w:pPr>
      <w:r w:rsidRPr="00A1647E">
        <w:t>09.00 – 9.30     завтрак</w:t>
      </w:r>
    </w:p>
    <w:p w:rsidR="00C53021" w:rsidRPr="00A1647E" w:rsidRDefault="00C53021" w:rsidP="00C53021">
      <w:pPr>
        <w:spacing w:line="360" w:lineRule="auto"/>
      </w:pPr>
      <w:r w:rsidRPr="00A1647E">
        <w:t>12.30 – 13.30   обед</w:t>
      </w:r>
    </w:p>
    <w:p w:rsidR="00C53021" w:rsidRPr="00A1647E" w:rsidRDefault="00C53021" w:rsidP="00C53021">
      <w:pPr>
        <w:spacing w:line="360" w:lineRule="auto"/>
      </w:pPr>
      <w:r w:rsidRPr="00A1647E">
        <w:t xml:space="preserve">16.15 – 16.30   полдник </w:t>
      </w:r>
    </w:p>
    <w:p w:rsidR="00426261" w:rsidRDefault="00426261">
      <w:bookmarkStart w:id="0" w:name="_GoBack"/>
      <w:bookmarkEnd w:id="0"/>
    </w:p>
    <w:sectPr w:rsidR="0042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21"/>
    <w:rsid w:val="00426261"/>
    <w:rsid w:val="00C5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2025-05-28T09:01:00Z</dcterms:created>
  <dcterms:modified xsi:type="dcterms:W3CDTF">2025-05-28T09:01:00Z</dcterms:modified>
</cp:coreProperties>
</file>