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39" w:rsidRDefault="00EC6239" w:rsidP="00EC6239">
      <w:pPr>
        <w:jc w:val="center"/>
        <w:rPr>
          <w:b/>
          <w:bCs/>
        </w:rPr>
      </w:pPr>
      <w:r>
        <w:rPr>
          <w:b/>
          <w:bCs/>
        </w:rPr>
        <w:t>Паспорт педагогического проекта</w:t>
      </w:r>
    </w:p>
    <w:p w:rsidR="00EC6239" w:rsidRDefault="00EC6239" w:rsidP="00EC6239">
      <w:pPr>
        <w:jc w:val="center"/>
        <w:rPr>
          <w:b/>
          <w:bCs/>
        </w:rPr>
      </w:pPr>
    </w:p>
    <w:p w:rsidR="00EC6239" w:rsidRDefault="00EC6239" w:rsidP="00EC62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5090"/>
      </w:tblGrid>
      <w:tr w:rsidR="00EC6239" w:rsidRPr="00E0339B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39" w:rsidRPr="00E0339B" w:rsidRDefault="00EC6239" w:rsidP="005D7105">
            <w:pPr>
              <w:spacing w:line="276" w:lineRule="auto"/>
            </w:pPr>
            <w:r w:rsidRPr="00E0339B">
              <w:t xml:space="preserve">Автор(ы) проекта </w:t>
            </w:r>
            <w:r>
              <w:t>(ФИО, должность) и название ОО</w:t>
            </w:r>
          </w:p>
          <w:p w:rsidR="00EC6239" w:rsidRPr="00E0339B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00" w:rsidRPr="007D2000" w:rsidRDefault="007D2000" w:rsidP="007D2000">
            <w:pPr>
              <w:spacing w:line="276" w:lineRule="auto"/>
            </w:pPr>
            <w:proofErr w:type="spellStart"/>
            <w:r w:rsidRPr="007D2000">
              <w:t>Овчинникова</w:t>
            </w:r>
            <w:proofErr w:type="spellEnd"/>
            <w:r w:rsidRPr="007D2000">
              <w:t xml:space="preserve"> С.А., Улыбина Л.А. Николаева А.Г., </w:t>
            </w:r>
            <w:proofErr w:type="spellStart"/>
            <w:r w:rsidRPr="007D2000">
              <w:t>Мазнова</w:t>
            </w:r>
            <w:proofErr w:type="spellEnd"/>
            <w:r w:rsidRPr="007D2000">
              <w:t xml:space="preserve"> А.С., Пащенко К.С., </w:t>
            </w:r>
          </w:p>
          <w:p w:rsidR="00EC6239" w:rsidRPr="00E0339B" w:rsidRDefault="007D2000" w:rsidP="007D2000">
            <w:pPr>
              <w:spacing w:line="276" w:lineRule="auto"/>
            </w:pPr>
            <w:r w:rsidRPr="007D2000">
              <w:t xml:space="preserve">Потапова О.Е., Киселёва Н.А., </w:t>
            </w:r>
            <w:proofErr w:type="spellStart"/>
            <w:r w:rsidRPr="007D2000">
              <w:t>Шашнева</w:t>
            </w:r>
            <w:proofErr w:type="spellEnd"/>
            <w:r w:rsidRPr="007D2000">
              <w:t xml:space="preserve"> Т.В., </w:t>
            </w:r>
            <w:r>
              <w:t xml:space="preserve">Перелыгина М.А., </w:t>
            </w:r>
            <w:proofErr w:type="spellStart"/>
            <w:r>
              <w:t>Манакина</w:t>
            </w:r>
            <w:proofErr w:type="spellEnd"/>
            <w:r>
              <w:t xml:space="preserve"> Е.Ф. - учителя МБОУ Школа №29 </w:t>
            </w:r>
            <w:r w:rsidRPr="007D2000">
              <w:t>Короткова О.В</w:t>
            </w:r>
            <w:r>
              <w:t xml:space="preserve"> – психолог</w:t>
            </w:r>
          </w:p>
        </w:tc>
      </w:tr>
      <w:tr w:rsidR="00EC6239" w:rsidRPr="00E0339B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EC6239" w:rsidP="005D7105">
            <w:pPr>
              <w:spacing w:line="276" w:lineRule="auto"/>
            </w:pPr>
            <w:r>
              <w:t>Название (тема) управленческого проекта создания ЛРОС в ОО</w:t>
            </w:r>
          </w:p>
          <w:p w:rsidR="00EC6239" w:rsidRPr="00E0339B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Pr="007D2000" w:rsidRDefault="007D2000" w:rsidP="005D7105">
            <w:pPr>
              <w:spacing w:line="276" w:lineRule="auto"/>
            </w:pPr>
            <w:r w:rsidRPr="007D2000">
              <w:rPr>
                <w:bCs/>
              </w:rPr>
              <w:t>«Развитие эмоционального интеллекта как фактор успешности обучения»</w:t>
            </w:r>
          </w:p>
        </w:tc>
      </w:tr>
      <w:tr w:rsidR="00EC6239" w:rsidRPr="00E0339B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EC6239" w:rsidP="005D7105">
            <w:pPr>
              <w:spacing w:line="276" w:lineRule="auto"/>
            </w:pPr>
            <w:r>
              <w:t xml:space="preserve">Направление педагогического проекта </w:t>
            </w:r>
          </w:p>
          <w:p w:rsidR="00EC6239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Pr="00E0339B" w:rsidRDefault="007D2000" w:rsidP="005D7105">
            <w:pPr>
              <w:spacing w:line="276" w:lineRule="auto"/>
            </w:pPr>
            <w:r w:rsidRPr="007D2000">
              <w:t>Разработка учебных и внеурочных занятий с акцентом на социально-эмоциональное развитие обучающихся</w:t>
            </w:r>
          </w:p>
        </w:tc>
      </w:tr>
      <w:tr w:rsidR="00EC6239" w:rsidRPr="00E0339B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EC6239" w:rsidP="005D7105">
            <w:pPr>
              <w:spacing w:line="276" w:lineRule="auto"/>
            </w:pPr>
            <w:r>
              <w:t xml:space="preserve">Название (тема) педагогического проекта </w:t>
            </w:r>
          </w:p>
          <w:p w:rsidR="00EC6239" w:rsidRPr="00E0339B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Pr="002450AA" w:rsidRDefault="002450AA" w:rsidP="005D7105">
            <w:pPr>
              <w:spacing w:line="276" w:lineRule="auto"/>
            </w:pPr>
            <w:bookmarkStart w:id="0" w:name="_GoBack"/>
            <w:r w:rsidRPr="002450AA">
              <w:rPr>
                <w:bCs/>
              </w:rPr>
              <w:t>Развитие эмоционального интеллекта как ключевой фактор воспитательного процесса</w:t>
            </w:r>
            <w:bookmarkEnd w:id="0"/>
          </w:p>
        </w:tc>
      </w:tr>
      <w:tr w:rsidR="00EC6239" w:rsidRPr="00E0339B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EC6239" w:rsidP="005D7105">
            <w:pPr>
              <w:spacing w:line="276" w:lineRule="auto"/>
            </w:pPr>
            <w:r>
              <w:t xml:space="preserve">Решаемая ключевая проблема </w:t>
            </w:r>
          </w:p>
          <w:p w:rsidR="00EC6239" w:rsidRPr="00E0339B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3" w:rsidRDefault="007D2000" w:rsidP="007D2000">
            <w:pPr>
              <w:spacing w:line="276" w:lineRule="auto"/>
            </w:pPr>
            <w:r w:rsidRPr="007D2000">
              <w:t>Снижение мотивации к обучению, снижение познавательного интереса у учеников из-за неразвитого или слабо развитого эмоционального интеллекта;</w:t>
            </w:r>
          </w:p>
          <w:p w:rsidR="005B0663" w:rsidRDefault="007D2000" w:rsidP="007D2000">
            <w:pPr>
              <w:spacing w:line="276" w:lineRule="auto"/>
            </w:pPr>
            <w:r w:rsidRPr="007D2000">
              <w:t>Как следствие, риск эмоционального истощения и выгорания у педагогов;</w:t>
            </w:r>
          </w:p>
          <w:p w:rsidR="005B0663" w:rsidRDefault="007D2000" w:rsidP="007D2000">
            <w:pPr>
              <w:spacing w:line="276" w:lineRule="auto"/>
            </w:pPr>
            <w:r w:rsidRPr="007D2000">
              <w:t>Отсутствие развития социально-эмоциональных навыков, низкая самооценка у некоторых учеников, возникновение непонимания со сверстниками, учителями и родителями;</w:t>
            </w:r>
          </w:p>
          <w:p w:rsidR="005B0663" w:rsidRPr="007D2000" w:rsidRDefault="007D2000" w:rsidP="007D2000">
            <w:pPr>
              <w:spacing w:line="276" w:lineRule="auto"/>
            </w:pPr>
            <w:r w:rsidRPr="007D2000">
              <w:t>Также отсутствие акцента на развитие эмоционального интеллекта родителей.</w:t>
            </w:r>
          </w:p>
          <w:p w:rsidR="007D2000" w:rsidRPr="007D2000" w:rsidRDefault="007D2000" w:rsidP="007D2000">
            <w:pPr>
              <w:spacing w:line="276" w:lineRule="auto"/>
            </w:pPr>
          </w:p>
          <w:p w:rsidR="007D2000" w:rsidRPr="007D2000" w:rsidRDefault="007D2000" w:rsidP="007D2000">
            <w:pPr>
              <w:spacing w:line="276" w:lineRule="auto"/>
            </w:pPr>
          </w:p>
          <w:p w:rsidR="007D2000" w:rsidRPr="007D2000" w:rsidRDefault="007D2000" w:rsidP="007D2000">
            <w:pPr>
              <w:spacing w:line="276" w:lineRule="auto"/>
            </w:pPr>
          </w:p>
          <w:p w:rsidR="00EC6239" w:rsidRPr="00E0339B" w:rsidRDefault="00EC6239" w:rsidP="005D7105">
            <w:pPr>
              <w:spacing w:line="276" w:lineRule="auto"/>
            </w:pPr>
          </w:p>
        </w:tc>
      </w:tr>
      <w:tr w:rsidR="00EC6239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39" w:rsidRDefault="00EC6239" w:rsidP="005D7105">
            <w:pPr>
              <w:spacing w:line="276" w:lineRule="auto"/>
            </w:pPr>
            <w:r>
              <w:t xml:space="preserve">Цель (-и) педагогического проекта </w:t>
            </w:r>
          </w:p>
          <w:p w:rsidR="00EC6239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7D2000" w:rsidP="005D7105">
            <w:pPr>
              <w:spacing w:line="276" w:lineRule="auto"/>
            </w:pPr>
            <w:r>
              <w:t>Повышение успеваемости учащихся и их развитие их мотивации к учебному процессу через повышение уровня эмоционального интеллекта</w:t>
            </w:r>
          </w:p>
        </w:tc>
      </w:tr>
      <w:tr w:rsidR="00EC6239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EC6239" w:rsidP="005D7105">
            <w:pPr>
              <w:spacing w:line="276" w:lineRule="auto"/>
            </w:pPr>
            <w:r>
              <w:t xml:space="preserve">Целевая группа </w:t>
            </w:r>
          </w:p>
          <w:p w:rsidR="00EC6239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7D2000" w:rsidP="005D7105">
            <w:pPr>
              <w:spacing w:line="276" w:lineRule="auto"/>
            </w:pPr>
            <w:r>
              <w:t>Младшая и средняя школа, учителя, родители</w:t>
            </w:r>
          </w:p>
        </w:tc>
      </w:tr>
      <w:tr w:rsidR="00EC6239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EC6239" w:rsidP="005D7105">
            <w:pPr>
              <w:spacing w:line="276" w:lineRule="auto"/>
            </w:pPr>
            <w:r>
              <w:t>Основная идея педагогического проекта</w:t>
            </w:r>
          </w:p>
          <w:p w:rsidR="00EC6239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00" w:rsidRPr="007D2000" w:rsidRDefault="007D2000" w:rsidP="007D2000">
            <w:pPr>
              <w:spacing w:line="276" w:lineRule="auto"/>
            </w:pPr>
            <w:r w:rsidRPr="007D2000">
              <w:t>1) Разработка учебных и внеурочных занятий с акцентом на социально-эмоциональное развитие обучающихся и на развитие 4К-компетенций (младшая, средняя школа);</w:t>
            </w:r>
          </w:p>
          <w:p w:rsidR="007D2000" w:rsidRPr="007D2000" w:rsidRDefault="007D2000" w:rsidP="007D2000">
            <w:pPr>
              <w:spacing w:line="276" w:lineRule="auto"/>
            </w:pPr>
            <w:r w:rsidRPr="007D2000">
              <w:t xml:space="preserve">2) Разработка сценариев родительских собраний, классных часов и других форм </w:t>
            </w:r>
            <w:r w:rsidRPr="007D2000">
              <w:lastRenderedPageBreak/>
              <w:t>внеклассной работы (на основе мастер-классов и тренингов, которые помогут развивать эмоциональный интеллект, создание буклетов с рекомендациями для родителей);</w:t>
            </w:r>
          </w:p>
          <w:p w:rsidR="00EC6239" w:rsidRDefault="00EC6239" w:rsidP="005D7105">
            <w:pPr>
              <w:spacing w:line="276" w:lineRule="auto"/>
            </w:pPr>
          </w:p>
        </w:tc>
      </w:tr>
      <w:tr w:rsidR="00EC6239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EC6239" w:rsidP="005D7105">
            <w:pPr>
              <w:spacing w:line="276" w:lineRule="auto"/>
            </w:pPr>
            <w:r>
              <w:lastRenderedPageBreak/>
              <w:t>2-3 тезиса, особенно ярко раскрывающие особенности педагогического проекта</w:t>
            </w:r>
          </w:p>
          <w:p w:rsidR="00EC6239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00" w:rsidRPr="007D2000" w:rsidRDefault="007D2000" w:rsidP="007D2000">
            <w:pPr>
              <w:spacing w:line="276" w:lineRule="auto"/>
            </w:pPr>
            <w:r w:rsidRPr="007D2000">
              <w:t>Разработка учебных и внеурочных занятий с акцентом на социально-эмоциональное развитие обучающихся и на развитие 4К-компе</w:t>
            </w:r>
            <w:r>
              <w:t>тенций (младшая, средняя школа)</w:t>
            </w:r>
          </w:p>
          <w:p w:rsidR="00EC6239" w:rsidRDefault="00EC6239" w:rsidP="005D7105">
            <w:pPr>
              <w:spacing w:line="276" w:lineRule="auto"/>
            </w:pPr>
          </w:p>
        </w:tc>
      </w:tr>
      <w:tr w:rsidR="00EC6239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EC6239" w:rsidP="005D7105">
            <w:pPr>
              <w:spacing w:line="276" w:lineRule="auto"/>
            </w:pPr>
            <w:r>
              <w:t xml:space="preserve">Используемые технологии / методики / приемы / техники </w:t>
            </w:r>
          </w:p>
          <w:p w:rsidR="00EC6239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7D2000" w:rsidP="005D7105">
            <w:pPr>
              <w:spacing w:line="276" w:lineRule="auto"/>
            </w:pPr>
            <w:r>
              <w:t>Беседы, мастер-классы, тренинги</w:t>
            </w:r>
          </w:p>
        </w:tc>
      </w:tr>
      <w:tr w:rsidR="00EC6239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EC6239" w:rsidP="005D7105">
            <w:pPr>
              <w:spacing w:line="276" w:lineRule="auto"/>
            </w:pPr>
            <w:r>
              <w:t>Значимые продукты педагогического проекта</w:t>
            </w:r>
          </w:p>
          <w:p w:rsidR="00EC6239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63" w:rsidRPr="007D2000" w:rsidRDefault="002450AA" w:rsidP="007D2000">
            <w:pPr>
              <w:numPr>
                <w:ilvl w:val="0"/>
                <w:numId w:val="5"/>
              </w:numPr>
              <w:spacing w:line="276" w:lineRule="auto"/>
            </w:pPr>
            <w:r>
              <w:t>создание фестиваля</w:t>
            </w:r>
            <w:r w:rsidR="007D2000" w:rsidRPr="007D2000">
              <w:t xml:space="preserve"> «Островок эмоций», </w:t>
            </w:r>
            <w:r>
              <w:t xml:space="preserve">и </w:t>
            </w:r>
            <w:proofErr w:type="gramStart"/>
            <w:r>
              <w:t>фото-выставки</w:t>
            </w:r>
            <w:proofErr w:type="gramEnd"/>
            <w:r>
              <w:t xml:space="preserve">, </w:t>
            </w:r>
            <w:r w:rsidR="007D2000" w:rsidRPr="007D2000">
              <w:t xml:space="preserve">которая состоит из фотографий учеников в повседневной жизни с изображением их эмоций. </w:t>
            </w:r>
          </w:p>
          <w:p w:rsidR="00EC6239" w:rsidRDefault="00EC6239" w:rsidP="002450AA">
            <w:pPr>
              <w:spacing w:line="276" w:lineRule="auto"/>
              <w:ind w:left="360"/>
            </w:pPr>
          </w:p>
        </w:tc>
      </w:tr>
      <w:tr w:rsidR="00EC6239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EC6239" w:rsidP="005D7105">
            <w:pPr>
              <w:spacing w:line="276" w:lineRule="auto"/>
            </w:pPr>
            <w:r>
              <w:t>Личный вклад педагога в изменения в ОО</w:t>
            </w:r>
          </w:p>
          <w:p w:rsidR="00EC6239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7D2000" w:rsidP="005D7105">
            <w:pPr>
              <w:spacing w:line="276" w:lineRule="auto"/>
            </w:pPr>
            <w:r>
              <w:t>Создание прямой связи с учителями, учениками и родителями для параллельного развитие ЭИ</w:t>
            </w:r>
          </w:p>
        </w:tc>
      </w:tr>
      <w:tr w:rsidR="00EC6239" w:rsidTr="005D71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39" w:rsidRDefault="00EC6239" w:rsidP="005D7105">
            <w:pPr>
              <w:spacing w:line="276" w:lineRule="auto"/>
            </w:pPr>
            <w:r>
              <w:t>Каким образом планируется представить результаты педагогического проекта (выступление (-я), занятие (-я), публикация (-и)</w:t>
            </w:r>
          </w:p>
          <w:p w:rsidR="00EC6239" w:rsidRDefault="00EC6239" w:rsidP="005D7105">
            <w:pPr>
              <w:spacing w:line="276" w:lineRule="auto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39" w:rsidRDefault="007D2000" w:rsidP="002450AA">
            <w:pPr>
              <w:spacing w:line="276" w:lineRule="auto"/>
            </w:pPr>
            <w:r>
              <w:t xml:space="preserve">Родительское собрание, </w:t>
            </w:r>
            <w:r w:rsidR="002450AA">
              <w:t>фестиваль «Островок эмоций»</w:t>
            </w:r>
          </w:p>
        </w:tc>
      </w:tr>
    </w:tbl>
    <w:p w:rsidR="00EC6239" w:rsidRPr="00573B7A" w:rsidRDefault="00EC6239" w:rsidP="00EC6239">
      <w:pPr>
        <w:spacing w:line="276" w:lineRule="auto"/>
        <w:jc w:val="both"/>
      </w:pPr>
    </w:p>
    <w:p w:rsidR="000C573A" w:rsidRDefault="000C573A"/>
    <w:sectPr w:rsidR="000C573A" w:rsidSect="007B6AF0">
      <w:pgSz w:w="11900" w:h="1682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24B"/>
    <w:multiLevelType w:val="hybridMultilevel"/>
    <w:tmpl w:val="248C8518"/>
    <w:lvl w:ilvl="0" w:tplc="79C4B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0A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E2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22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CF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62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6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A1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4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80E3D"/>
    <w:multiLevelType w:val="hybridMultilevel"/>
    <w:tmpl w:val="E0E65E58"/>
    <w:lvl w:ilvl="0" w:tplc="F05C91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4AD8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A633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B8B6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6CFC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CA2F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C8B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4A7B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B61F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2144"/>
    <w:multiLevelType w:val="hybridMultilevel"/>
    <w:tmpl w:val="C9787E9A"/>
    <w:lvl w:ilvl="0" w:tplc="6B668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B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04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CF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66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CE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60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AC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E3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950650"/>
    <w:multiLevelType w:val="hybridMultilevel"/>
    <w:tmpl w:val="A4B08EA8"/>
    <w:lvl w:ilvl="0" w:tplc="6CD22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8B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A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C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4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2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04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A3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B0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9C6D99"/>
    <w:multiLevelType w:val="hybridMultilevel"/>
    <w:tmpl w:val="997A7C04"/>
    <w:lvl w:ilvl="0" w:tplc="20BE9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6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72B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06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A6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2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07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A7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62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39"/>
    <w:rsid w:val="000C573A"/>
    <w:rsid w:val="002450AA"/>
    <w:rsid w:val="003D6094"/>
    <w:rsid w:val="005B0663"/>
    <w:rsid w:val="007D2000"/>
    <w:rsid w:val="00A11F4F"/>
    <w:rsid w:val="00D3408C"/>
    <w:rsid w:val="00EC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PC-078</dc:creator>
  <cp:keywords/>
  <dc:description/>
  <cp:lastModifiedBy>User</cp:lastModifiedBy>
  <cp:revision>2</cp:revision>
  <dcterms:created xsi:type="dcterms:W3CDTF">2022-01-28T10:40:00Z</dcterms:created>
  <dcterms:modified xsi:type="dcterms:W3CDTF">2022-01-28T10:40:00Z</dcterms:modified>
</cp:coreProperties>
</file>