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C1" w:rsidRPr="00CB1AF9" w:rsidRDefault="00E50003">
      <w:pPr>
        <w:rPr>
          <w:rFonts w:ascii="Times New Roman" w:hAnsi="Times New Roman" w:cs="Times New Roman"/>
          <w:sz w:val="24"/>
          <w:szCs w:val="24"/>
        </w:rPr>
      </w:pPr>
      <w:r w:rsidRPr="00CB1AF9">
        <w:rPr>
          <w:rFonts w:ascii="Times New Roman" w:hAnsi="Times New Roman" w:cs="Times New Roman"/>
          <w:sz w:val="24"/>
          <w:szCs w:val="24"/>
        </w:rPr>
        <w:t xml:space="preserve">Здравствуйте, сегодня наша лекция посвящена битве за Москву. </w:t>
      </w:r>
    </w:p>
    <w:p w:rsidR="00041578" w:rsidRPr="00CB1AF9" w:rsidRDefault="00767506">
      <w:pPr>
        <w:rPr>
          <w:rFonts w:ascii="Times New Roman" w:hAnsi="Times New Roman" w:cs="Times New Roman"/>
          <w:sz w:val="24"/>
          <w:szCs w:val="24"/>
        </w:rPr>
      </w:pPr>
      <w:r w:rsidRPr="00CB1AF9">
        <w:rPr>
          <w:rFonts w:ascii="Times New Roman" w:hAnsi="Times New Roman" w:cs="Times New Roman"/>
          <w:sz w:val="24"/>
          <w:szCs w:val="24"/>
          <w:u w:val="single"/>
        </w:rPr>
        <w:t>1</w:t>
      </w:r>
      <w:r w:rsidR="00041578" w:rsidRPr="00CB1AF9">
        <w:rPr>
          <w:rFonts w:ascii="Times New Roman" w:hAnsi="Times New Roman" w:cs="Times New Roman"/>
          <w:sz w:val="24"/>
          <w:szCs w:val="24"/>
          <w:u w:val="single"/>
        </w:rPr>
        <w:t>-й</w:t>
      </w:r>
      <w:r w:rsidRPr="00CB1AF9">
        <w:rPr>
          <w:rFonts w:ascii="Times New Roman" w:hAnsi="Times New Roman" w:cs="Times New Roman"/>
          <w:sz w:val="24"/>
          <w:szCs w:val="24"/>
          <w:u w:val="single"/>
        </w:rPr>
        <w:t xml:space="preserve"> эк</w:t>
      </w:r>
      <w:r w:rsidR="00E50003" w:rsidRPr="00CB1AF9">
        <w:rPr>
          <w:rFonts w:ascii="Times New Roman" w:hAnsi="Times New Roman" w:cs="Times New Roman"/>
          <w:sz w:val="24"/>
          <w:szCs w:val="24"/>
          <w:u w:val="single"/>
        </w:rPr>
        <w:t>скурсовод</w:t>
      </w:r>
      <w:r w:rsidRPr="00CB1AF9">
        <w:rPr>
          <w:rFonts w:ascii="Times New Roman" w:hAnsi="Times New Roman" w:cs="Times New Roman"/>
          <w:sz w:val="24"/>
          <w:szCs w:val="24"/>
        </w:rPr>
        <w:t>:</w:t>
      </w:r>
    </w:p>
    <w:p w:rsidR="00E50003" w:rsidRPr="00CB1AF9" w:rsidRDefault="00767506">
      <w:pPr>
        <w:rPr>
          <w:rFonts w:ascii="Times New Roman" w:hAnsi="Times New Roman" w:cs="Times New Roman"/>
          <w:sz w:val="24"/>
          <w:szCs w:val="24"/>
          <w:lang w:val="en-US"/>
        </w:rPr>
      </w:pPr>
      <w:r w:rsidRPr="00CB1AF9">
        <w:rPr>
          <w:rFonts w:ascii="Times New Roman" w:hAnsi="Times New Roman" w:cs="Times New Roman"/>
          <w:sz w:val="24"/>
          <w:szCs w:val="24"/>
        </w:rPr>
        <w:t xml:space="preserve"> </w:t>
      </w:r>
      <w:proofErr w:type="spellStart"/>
      <w:proofErr w:type="gramStart"/>
      <w:r w:rsidRPr="00CB1AF9">
        <w:rPr>
          <w:rFonts w:ascii="Times New Roman" w:hAnsi="Times New Roman" w:cs="Times New Roman"/>
          <w:b/>
          <w:bCs/>
          <w:sz w:val="24"/>
          <w:szCs w:val="24"/>
        </w:rPr>
        <w:t>Би́тва</w:t>
      </w:r>
      <w:proofErr w:type="spellEnd"/>
      <w:proofErr w:type="gramEnd"/>
      <w:r w:rsidRPr="00CB1AF9">
        <w:rPr>
          <w:rFonts w:ascii="Times New Roman" w:hAnsi="Times New Roman" w:cs="Times New Roman"/>
          <w:b/>
          <w:bCs/>
          <w:sz w:val="24"/>
          <w:szCs w:val="24"/>
        </w:rPr>
        <w:t xml:space="preserve"> за Москву́</w:t>
      </w:r>
      <w:r w:rsidRPr="00CB1AF9">
        <w:rPr>
          <w:rFonts w:ascii="Times New Roman" w:hAnsi="Times New Roman" w:cs="Times New Roman"/>
          <w:sz w:val="24"/>
          <w:szCs w:val="24"/>
        </w:rPr>
        <w:t xml:space="preserve"> (</w:t>
      </w:r>
      <w:proofErr w:type="spellStart"/>
      <w:r w:rsidRPr="00CB1AF9">
        <w:rPr>
          <w:rFonts w:ascii="Times New Roman" w:hAnsi="Times New Roman" w:cs="Times New Roman"/>
          <w:b/>
          <w:bCs/>
          <w:sz w:val="24"/>
          <w:szCs w:val="24"/>
        </w:rPr>
        <w:t>Моско́вская</w:t>
      </w:r>
      <w:proofErr w:type="spellEnd"/>
      <w:r w:rsidRPr="00CB1AF9">
        <w:rPr>
          <w:rFonts w:ascii="Times New Roman" w:hAnsi="Times New Roman" w:cs="Times New Roman"/>
          <w:b/>
          <w:bCs/>
          <w:sz w:val="24"/>
          <w:szCs w:val="24"/>
        </w:rPr>
        <w:t xml:space="preserve"> </w:t>
      </w:r>
      <w:proofErr w:type="spellStart"/>
      <w:r w:rsidRPr="00CB1AF9">
        <w:rPr>
          <w:rFonts w:ascii="Times New Roman" w:hAnsi="Times New Roman" w:cs="Times New Roman"/>
          <w:b/>
          <w:bCs/>
          <w:sz w:val="24"/>
          <w:szCs w:val="24"/>
        </w:rPr>
        <w:t>би́тва</w:t>
      </w:r>
      <w:proofErr w:type="spellEnd"/>
      <w:r w:rsidRPr="00CB1AF9">
        <w:rPr>
          <w:rFonts w:ascii="Times New Roman" w:hAnsi="Times New Roman" w:cs="Times New Roman"/>
          <w:sz w:val="24"/>
          <w:szCs w:val="24"/>
        </w:rPr>
        <w:t xml:space="preserve">, </w:t>
      </w:r>
      <w:proofErr w:type="spellStart"/>
      <w:r w:rsidRPr="00CB1AF9">
        <w:rPr>
          <w:rFonts w:ascii="Times New Roman" w:hAnsi="Times New Roman" w:cs="Times New Roman"/>
          <w:b/>
          <w:bCs/>
          <w:sz w:val="24"/>
          <w:szCs w:val="24"/>
        </w:rPr>
        <w:t>Би́тва</w:t>
      </w:r>
      <w:proofErr w:type="spellEnd"/>
      <w:r w:rsidRPr="00CB1AF9">
        <w:rPr>
          <w:rFonts w:ascii="Times New Roman" w:hAnsi="Times New Roman" w:cs="Times New Roman"/>
          <w:b/>
          <w:bCs/>
          <w:sz w:val="24"/>
          <w:szCs w:val="24"/>
        </w:rPr>
        <w:t xml:space="preserve"> под </w:t>
      </w:r>
      <w:proofErr w:type="spellStart"/>
      <w:r w:rsidRPr="00CB1AF9">
        <w:rPr>
          <w:rFonts w:ascii="Times New Roman" w:hAnsi="Times New Roman" w:cs="Times New Roman"/>
          <w:b/>
          <w:bCs/>
          <w:sz w:val="24"/>
          <w:szCs w:val="24"/>
        </w:rPr>
        <w:t>Москво́й</w:t>
      </w:r>
      <w:proofErr w:type="spellEnd"/>
      <w:r w:rsidRPr="00CB1AF9">
        <w:rPr>
          <w:rFonts w:ascii="Times New Roman" w:hAnsi="Times New Roman" w:cs="Times New Roman"/>
          <w:sz w:val="24"/>
          <w:szCs w:val="24"/>
        </w:rPr>
        <w:t xml:space="preserve">, 30 сентября 1941 года — 20 апреля 1942 года) — боевые действия советских и немецких войск на московском направлении. Делится на 2 периода: оборонительный (30 сентября — 4 декабря 1941 года) и наступательный, который состоит из двух этапов: контрнаступления (5 декабря 1941 года — 7 января 1942 года) и наступления советских войск (7 января — 30 марта 1942 года). В западной историографии битва известна как </w:t>
      </w:r>
      <w:r w:rsidRPr="00CB1AF9">
        <w:rPr>
          <w:rFonts w:ascii="Times New Roman" w:hAnsi="Times New Roman" w:cs="Times New Roman"/>
          <w:b/>
          <w:bCs/>
          <w:sz w:val="24"/>
          <w:szCs w:val="24"/>
        </w:rPr>
        <w:t>«Операция Тайфун»</w:t>
      </w:r>
      <w:r w:rsidRPr="00CB1AF9">
        <w:rPr>
          <w:rFonts w:ascii="Times New Roman" w:hAnsi="Times New Roman" w:cs="Times New Roman"/>
          <w:sz w:val="24"/>
          <w:szCs w:val="24"/>
        </w:rPr>
        <w:t>.</w:t>
      </w:r>
    </w:p>
    <w:p w:rsidR="00767506" w:rsidRPr="00CB1AF9" w:rsidRDefault="00767506" w:rsidP="00767506">
      <w:pPr>
        <w:pStyle w:val="a3"/>
      </w:pPr>
      <w:r w:rsidRPr="00CB1AF9">
        <w:t xml:space="preserve">5 декабря 1941 года </w:t>
      </w:r>
      <w:hyperlink r:id="rId6" w:tooltip="Красная армия" w:history="1">
        <w:r w:rsidRPr="00CB1AF9">
          <w:rPr>
            <w:rStyle w:val="a4"/>
          </w:rPr>
          <w:t>Красная армия</w:t>
        </w:r>
      </w:hyperlink>
      <w:r w:rsidRPr="00CB1AF9">
        <w:t xml:space="preserve"> перешла в контрнаступление по всему фронту под Москвой, </w:t>
      </w:r>
      <w:proofErr w:type="gramStart"/>
      <w:r w:rsidRPr="00CB1AF9">
        <w:t>проведя при этом ряд успешных фронтовых наступательных операций и отбросила</w:t>
      </w:r>
      <w:proofErr w:type="gramEnd"/>
      <w:r w:rsidRPr="00CB1AF9">
        <w:t xml:space="preserve"> врага на 150—300 километров от столицы. </w:t>
      </w:r>
    </w:p>
    <w:p w:rsidR="00767506" w:rsidRPr="00CB1AF9" w:rsidRDefault="00767506" w:rsidP="00767506">
      <w:pPr>
        <w:pStyle w:val="a3"/>
      </w:pPr>
      <w:r w:rsidRPr="00CB1AF9">
        <w:t xml:space="preserve">Битва за Москву - один из переломных моментов в Великой Отечественной Войне. </w:t>
      </w:r>
    </w:p>
    <w:tbl>
      <w:tblPr>
        <w:tblW w:w="0" w:type="auto"/>
        <w:tblCellSpacing w:w="15" w:type="dxa"/>
        <w:tblCellMar>
          <w:top w:w="15" w:type="dxa"/>
          <w:left w:w="15" w:type="dxa"/>
          <w:bottom w:w="15" w:type="dxa"/>
          <w:right w:w="15" w:type="dxa"/>
        </w:tblCellMar>
        <w:tblLook w:val="04A0"/>
      </w:tblPr>
      <w:tblGrid>
        <w:gridCol w:w="6068"/>
      </w:tblGrid>
      <w:tr w:rsidR="00767506" w:rsidRPr="00767506" w:rsidTr="00767506">
        <w:trPr>
          <w:tblCellSpacing w:w="15" w:type="dxa"/>
        </w:trPr>
        <w:tc>
          <w:tcPr>
            <w:tcW w:w="0" w:type="auto"/>
            <w:shd w:val="clear" w:color="auto" w:fill="DCEBFF"/>
            <w:vAlign w:val="center"/>
            <w:hideMark/>
          </w:tcPr>
          <w:p w:rsidR="00767506" w:rsidRPr="00767506" w:rsidRDefault="00767506" w:rsidP="00767506">
            <w:pPr>
              <w:spacing w:after="0" w:line="240" w:lineRule="auto"/>
              <w:jc w:val="center"/>
              <w:rPr>
                <w:rFonts w:ascii="Times New Roman" w:eastAsia="Times New Roman" w:hAnsi="Times New Roman" w:cs="Times New Roman"/>
                <w:b/>
                <w:bCs/>
                <w:sz w:val="24"/>
                <w:szCs w:val="24"/>
                <w:lang w:eastAsia="ru-RU"/>
              </w:rPr>
            </w:pPr>
            <w:r w:rsidRPr="00767506">
              <w:rPr>
                <w:rFonts w:ascii="Times New Roman" w:eastAsia="Times New Roman" w:hAnsi="Times New Roman" w:cs="Times New Roman"/>
                <w:b/>
                <w:bCs/>
                <w:sz w:val="24"/>
                <w:szCs w:val="24"/>
                <w:lang w:eastAsia="ru-RU"/>
              </w:rPr>
              <w:t>Силы сторон</w:t>
            </w:r>
          </w:p>
        </w:tc>
      </w:tr>
      <w:tr w:rsidR="00767506" w:rsidRPr="00767506" w:rsidTr="00767506">
        <w:trPr>
          <w:tblCellSpacing w:w="15" w:type="dxa"/>
        </w:trPr>
        <w:tc>
          <w:tcPr>
            <w:tcW w:w="0" w:type="auto"/>
            <w:vAlign w:val="center"/>
            <w:hideMark/>
          </w:tcPr>
          <w:tbl>
            <w:tblPr>
              <w:tblW w:w="5000" w:type="pct"/>
              <w:jc w:val="center"/>
              <w:tblCellSpacing w:w="15" w:type="dxa"/>
              <w:shd w:val="clear" w:color="auto" w:fill="F9F9F9"/>
              <w:tblCellMar>
                <w:top w:w="15" w:type="dxa"/>
                <w:left w:w="15" w:type="dxa"/>
                <w:bottom w:w="15" w:type="dxa"/>
                <w:right w:w="15" w:type="dxa"/>
              </w:tblCellMar>
              <w:tblLook w:val="04A0"/>
            </w:tblPr>
            <w:tblGrid>
              <w:gridCol w:w="2989"/>
              <w:gridCol w:w="2989"/>
            </w:tblGrid>
            <w:tr w:rsidR="00767506" w:rsidRPr="00767506">
              <w:trPr>
                <w:tblCellSpacing w:w="15" w:type="dxa"/>
                <w:jc w:val="center"/>
              </w:trPr>
              <w:tc>
                <w:tcPr>
                  <w:tcW w:w="2500" w:type="pct"/>
                  <w:tcBorders>
                    <w:right w:val="dotted" w:sz="6" w:space="0" w:color="AAAAAA"/>
                  </w:tcBorders>
                  <w:shd w:val="clear" w:color="auto" w:fill="F9F9F9"/>
                  <w:tcMar>
                    <w:top w:w="15" w:type="dxa"/>
                    <w:left w:w="15" w:type="dxa"/>
                    <w:bottom w:w="15" w:type="dxa"/>
                    <w:right w:w="96" w:type="dxa"/>
                  </w:tcMar>
                  <w:vAlign w:val="center"/>
                  <w:hideMark/>
                </w:tcPr>
                <w:p w:rsidR="00767506" w:rsidRPr="00767506" w:rsidRDefault="00767506" w:rsidP="00767506">
                  <w:pPr>
                    <w:spacing w:before="100" w:beforeAutospacing="1" w:after="100" w:afterAutospacing="1" w:line="240" w:lineRule="auto"/>
                    <w:rPr>
                      <w:rFonts w:ascii="Times New Roman" w:eastAsia="Times New Roman" w:hAnsi="Times New Roman" w:cs="Times New Roman"/>
                      <w:sz w:val="24"/>
                      <w:szCs w:val="24"/>
                      <w:lang w:eastAsia="ru-RU"/>
                    </w:rPr>
                  </w:pPr>
                  <w:r w:rsidRPr="00CB1AF9">
                    <w:rPr>
                      <w:rFonts w:ascii="Times New Roman" w:eastAsia="Times New Roman" w:hAnsi="Times New Roman" w:cs="Times New Roman"/>
                      <w:b/>
                      <w:bCs/>
                      <w:sz w:val="24"/>
                      <w:szCs w:val="24"/>
                      <w:lang w:eastAsia="ru-RU"/>
                    </w:rPr>
                    <w:t>1 250 000</w:t>
                  </w:r>
                  <w:r w:rsidRPr="00767506">
                    <w:rPr>
                      <w:rFonts w:ascii="Times New Roman" w:eastAsia="Times New Roman" w:hAnsi="Times New Roman" w:cs="Times New Roman"/>
                      <w:sz w:val="24"/>
                      <w:szCs w:val="24"/>
                      <w:lang w:eastAsia="ru-RU"/>
                    </w:rPr>
                    <w:t xml:space="preserve"> чел.,</w:t>
                  </w:r>
                  <w:r w:rsidRPr="00767506">
                    <w:rPr>
                      <w:rFonts w:ascii="Times New Roman" w:eastAsia="Times New Roman" w:hAnsi="Times New Roman" w:cs="Times New Roman"/>
                      <w:sz w:val="24"/>
                      <w:szCs w:val="24"/>
                      <w:lang w:eastAsia="ru-RU"/>
                    </w:rPr>
                    <w:br/>
                    <w:t>96 дивизий,</w:t>
                  </w:r>
                  <w:r w:rsidRPr="00767506">
                    <w:rPr>
                      <w:rFonts w:ascii="Times New Roman" w:eastAsia="Times New Roman" w:hAnsi="Times New Roman" w:cs="Times New Roman"/>
                      <w:sz w:val="24"/>
                      <w:szCs w:val="24"/>
                      <w:lang w:eastAsia="ru-RU"/>
                    </w:rPr>
                    <w:br/>
                    <w:t>990 танков,</w:t>
                  </w:r>
                  <w:r w:rsidRPr="00767506">
                    <w:rPr>
                      <w:rFonts w:ascii="Times New Roman" w:eastAsia="Times New Roman" w:hAnsi="Times New Roman" w:cs="Times New Roman"/>
                      <w:sz w:val="24"/>
                      <w:szCs w:val="24"/>
                      <w:lang w:eastAsia="ru-RU"/>
                    </w:rPr>
                    <w:br/>
                    <w:t>7600 орудий и миномётов,</w:t>
                  </w:r>
                  <w:r w:rsidRPr="00767506">
                    <w:rPr>
                      <w:rFonts w:ascii="Times New Roman" w:eastAsia="Times New Roman" w:hAnsi="Times New Roman" w:cs="Times New Roman"/>
                      <w:sz w:val="24"/>
                      <w:szCs w:val="24"/>
                      <w:lang w:eastAsia="ru-RU"/>
                    </w:rPr>
                    <w:br/>
                    <w:t xml:space="preserve">667 самолетов. </w:t>
                  </w:r>
                </w:p>
              </w:tc>
              <w:tc>
                <w:tcPr>
                  <w:tcW w:w="2500" w:type="pct"/>
                  <w:shd w:val="clear" w:color="auto" w:fill="F9F9F9"/>
                  <w:tcMar>
                    <w:top w:w="15" w:type="dxa"/>
                    <w:left w:w="96" w:type="dxa"/>
                    <w:bottom w:w="15" w:type="dxa"/>
                    <w:right w:w="15" w:type="dxa"/>
                  </w:tcMar>
                  <w:vAlign w:val="center"/>
                  <w:hideMark/>
                </w:tcPr>
                <w:p w:rsidR="00767506" w:rsidRPr="00767506" w:rsidRDefault="00767506" w:rsidP="00767506">
                  <w:pPr>
                    <w:spacing w:before="100" w:beforeAutospacing="1" w:after="100" w:afterAutospacing="1" w:line="240" w:lineRule="auto"/>
                    <w:rPr>
                      <w:rFonts w:ascii="Times New Roman" w:eastAsia="Times New Roman" w:hAnsi="Times New Roman" w:cs="Times New Roman"/>
                      <w:sz w:val="24"/>
                      <w:szCs w:val="24"/>
                      <w:lang w:eastAsia="ru-RU"/>
                    </w:rPr>
                  </w:pPr>
                  <w:r w:rsidRPr="00CB1AF9">
                    <w:rPr>
                      <w:rFonts w:ascii="Times New Roman" w:eastAsia="Times New Roman" w:hAnsi="Times New Roman" w:cs="Times New Roman"/>
                      <w:b/>
                      <w:bCs/>
                      <w:sz w:val="24"/>
                      <w:szCs w:val="24"/>
                      <w:lang w:eastAsia="ru-RU"/>
                    </w:rPr>
                    <w:t>1 929 406</w:t>
                  </w:r>
                  <w:r w:rsidRPr="00767506">
                    <w:rPr>
                      <w:rFonts w:ascii="Times New Roman" w:eastAsia="Times New Roman" w:hAnsi="Times New Roman" w:cs="Times New Roman"/>
                      <w:sz w:val="24"/>
                      <w:szCs w:val="24"/>
                      <w:lang w:eastAsia="ru-RU"/>
                    </w:rPr>
                    <w:t xml:space="preserve"> чел.,</w:t>
                  </w:r>
                  <w:r w:rsidRPr="00767506">
                    <w:rPr>
                      <w:rFonts w:ascii="Times New Roman" w:eastAsia="Times New Roman" w:hAnsi="Times New Roman" w:cs="Times New Roman"/>
                      <w:sz w:val="24"/>
                      <w:szCs w:val="24"/>
                      <w:lang w:eastAsia="ru-RU"/>
                    </w:rPr>
                    <w:br/>
                    <w:t>78 дивизий,</w:t>
                  </w:r>
                  <w:r w:rsidRPr="00767506">
                    <w:rPr>
                      <w:rFonts w:ascii="Times New Roman" w:eastAsia="Times New Roman" w:hAnsi="Times New Roman" w:cs="Times New Roman"/>
                      <w:sz w:val="24"/>
                      <w:szCs w:val="24"/>
                      <w:lang w:eastAsia="ru-RU"/>
                    </w:rPr>
                    <w:br/>
                    <w:t>1700 танков,</w:t>
                  </w:r>
                  <w:r w:rsidRPr="00767506">
                    <w:rPr>
                      <w:rFonts w:ascii="Times New Roman" w:eastAsia="Times New Roman" w:hAnsi="Times New Roman" w:cs="Times New Roman"/>
                      <w:sz w:val="24"/>
                      <w:szCs w:val="24"/>
                      <w:lang w:eastAsia="ru-RU"/>
                    </w:rPr>
                    <w:br/>
                    <w:t>14 000 орудий и миномётов</w:t>
                  </w:r>
                  <w:r w:rsidRPr="00767506">
                    <w:rPr>
                      <w:rFonts w:ascii="Times New Roman" w:eastAsia="Times New Roman" w:hAnsi="Times New Roman" w:cs="Times New Roman"/>
                      <w:sz w:val="24"/>
                      <w:szCs w:val="24"/>
                      <w:lang w:eastAsia="ru-RU"/>
                    </w:rPr>
                    <w:br/>
                    <w:t xml:space="preserve">1390 самолётов. </w:t>
                  </w:r>
                </w:p>
              </w:tc>
            </w:tr>
          </w:tbl>
          <w:p w:rsidR="00767506" w:rsidRPr="00767506" w:rsidRDefault="00767506" w:rsidP="00767506">
            <w:pPr>
              <w:spacing w:after="0" w:line="240" w:lineRule="auto"/>
              <w:jc w:val="center"/>
              <w:rPr>
                <w:rFonts w:ascii="Times New Roman" w:eastAsia="Times New Roman" w:hAnsi="Times New Roman" w:cs="Times New Roman"/>
                <w:sz w:val="24"/>
                <w:szCs w:val="24"/>
                <w:lang w:eastAsia="ru-RU"/>
              </w:rPr>
            </w:pPr>
          </w:p>
        </w:tc>
      </w:tr>
    </w:tbl>
    <w:p w:rsidR="00767506" w:rsidRPr="00CB1AF9" w:rsidRDefault="00767506">
      <w:pPr>
        <w:rPr>
          <w:rFonts w:ascii="Times New Roman" w:hAnsi="Times New Roman" w:cs="Times New Roman"/>
          <w:sz w:val="24"/>
          <w:szCs w:val="24"/>
          <w:lang w:val="en-US"/>
        </w:rPr>
      </w:pPr>
    </w:p>
    <w:p w:rsidR="00767506" w:rsidRPr="00CB1AF9" w:rsidRDefault="00767506">
      <w:pPr>
        <w:rPr>
          <w:rFonts w:ascii="Times New Roman" w:hAnsi="Times New Roman" w:cs="Times New Roman"/>
          <w:sz w:val="24"/>
          <w:szCs w:val="24"/>
          <w:lang w:val="en-US"/>
        </w:rPr>
      </w:pPr>
      <w:r w:rsidRPr="00CB1AF9">
        <w:rPr>
          <w:rFonts w:ascii="Times New Roman" w:hAnsi="Times New Roman" w:cs="Times New Roman"/>
          <w:sz w:val="24"/>
          <w:szCs w:val="24"/>
        </w:rPr>
        <w:t>На Московском направлении полосу около 800 км обороняли войска Западного, Брянского, Резервного фронтов, которые насчитывали около 1,250 </w:t>
      </w:r>
      <w:proofErr w:type="spellStart"/>
      <w:proofErr w:type="gramStart"/>
      <w:r w:rsidRPr="00CB1AF9">
        <w:rPr>
          <w:rFonts w:ascii="Times New Roman" w:hAnsi="Times New Roman" w:cs="Times New Roman"/>
          <w:sz w:val="24"/>
          <w:szCs w:val="24"/>
        </w:rPr>
        <w:t>млн</w:t>
      </w:r>
      <w:proofErr w:type="spellEnd"/>
      <w:proofErr w:type="gramEnd"/>
      <w:r w:rsidRPr="00CB1AF9">
        <w:rPr>
          <w:rFonts w:ascii="Times New Roman" w:hAnsi="Times New Roman" w:cs="Times New Roman"/>
          <w:sz w:val="24"/>
          <w:szCs w:val="24"/>
        </w:rPr>
        <w:t xml:space="preserve"> человек.</w:t>
      </w:r>
    </w:p>
    <w:p w:rsidR="00767506" w:rsidRPr="00CB1AF9" w:rsidRDefault="00767506">
      <w:pPr>
        <w:rPr>
          <w:rFonts w:ascii="Times New Roman" w:hAnsi="Times New Roman" w:cs="Times New Roman"/>
          <w:sz w:val="24"/>
          <w:szCs w:val="24"/>
        </w:rPr>
      </w:pPr>
      <w:r w:rsidRPr="00CB1AF9">
        <w:rPr>
          <w:rFonts w:ascii="Times New Roman" w:hAnsi="Times New Roman" w:cs="Times New Roman"/>
          <w:sz w:val="24"/>
          <w:szCs w:val="24"/>
        </w:rPr>
        <w:t>Началась Московская стратегическая оборонительная операция, длившаяся 67 суток, с 30 сентября по 5 декабря 1941 года.</w:t>
      </w:r>
    </w:p>
    <w:p w:rsidR="00433409" w:rsidRPr="00CB1AF9" w:rsidRDefault="00433409">
      <w:pPr>
        <w:rPr>
          <w:rFonts w:ascii="Times New Roman" w:hAnsi="Times New Roman" w:cs="Times New Roman"/>
          <w:sz w:val="24"/>
          <w:szCs w:val="24"/>
          <w:lang w:val="en-US"/>
        </w:rPr>
      </w:pPr>
      <w:r w:rsidRPr="00CB1AF9">
        <w:rPr>
          <w:rFonts w:ascii="Times New Roman" w:hAnsi="Times New Roman" w:cs="Times New Roman"/>
          <w:sz w:val="24"/>
          <w:szCs w:val="24"/>
          <w:u w:val="single"/>
        </w:rPr>
        <w:t>2-й экскурсовод</w:t>
      </w:r>
      <w:r w:rsidRPr="00CB1AF9">
        <w:rPr>
          <w:rFonts w:ascii="Times New Roman" w:hAnsi="Times New Roman" w:cs="Times New Roman"/>
          <w:sz w:val="24"/>
          <w:szCs w:val="24"/>
          <w:lang w:val="en-US"/>
        </w:rPr>
        <w:t>:</w:t>
      </w:r>
    </w:p>
    <w:p w:rsidR="00767506" w:rsidRPr="00CB1AF9" w:rsidRDefault="00767506">
      <w:pPr>
        <w:rPr>
          <w:rFonts w:ascii="Times New Roman" w:hAnsi="Times New Roman" w:cs="Times New Roman"/>
          <w:sz w:val="24"/>
          <w:szCs w:val="24"/>
        </w:rPr>
      </w:pPr>
      <w:hyperlink r:id="rId7" w:tooltip="15 октября" w:history="1">
        <w:r w:rsidRPr="00CB1AF9">
          <w:rPr>
            <w:rStyle w:val="a4"/>
            <w:rFonts w:ascii="Times New Roman" w:hAnsi="Times New Roman" w:cs="Times New Roman"/>
            <w:sz w:val="24"/>
            <w:szCs w:val="24"/>
          </w:rPr>
          <w:t>15 октября</w:t>
        </w:r>
      </w:hyperlink>
      <w:r w:rsidRPr="00CB1AF9">
        <w:rPr>
          <w:rFonts w:ascii="Times New Roman" w:hAnsi="Times New Roman" w:cs="Times New Roman"/>
          <w:sz w:val="24"/>
          <w:szCs w:val="24"/>
        </w:rPr>
        <w:t xml:space="preserve"> </w:t>
      </w:r>
      <w:hyperlink r:id="rId8" w:tooltip="Государственный Комитет обороны СССР" w:history="1">
        <w:r w:rsidRPr="00CB1AF9">
          <w:rPr>
            <w:rStyle w:val="a4"/>
            <w:rFonts w:ascii="Times New Roman" w:hAnsi="Times New Roman" w:cs="Times New Roman"/>
            <w:sz w:val="24"/>
            <w:szCs w:val="24"/>
          </w:rPr>
          <w:t>Государственный Комитет обороны СССР</w:t>
        </w:r>
      </w:hyperlink>
      <w:r w:rsidRPr="00CB1AF9">
        <w:rPr>
          <w:rFonts w:ascii="Times New Roman" w:hAnsi="Times New Roman" w:cs="Times New Roman"/>
          <w:sz w:val="24"/>
          <w:szCs w:val="24"/>
        </w:rPr>
        <w:t xml:space="preserve"> принял решение об </w:t>
      </w:r>
      <w:hyperlink r:id="rId9" w:tooltip="Эвакуация" w:history="1">
        <w:r w:rsidRPr="00CB1AF9">
          <w:rPr>
            <w:rStyle w:val="a4"/>
            <w:rFonts w:ascii="Times New Roman" w:hAnsi="Times New Roman" w:cs="Times New Roman"/>
            <w:sz w:val="24"/>
            <w:szCs w:val="24"/>
          </w:rPr>
          <w:t>эвакуации</w:t>
        </w:r>
      </w:hyperlink>
      <w:r w:rsidRPr="00CB1AF9">
        <w:rPr>
          <w:rFonts w:ascii="Times New Roman" w:hAnsi="Times New Roman" w:cs="Times New Roman"/>
          <w:sz w:val="24"/>
          <w:szCs w:val="24"/>
        </w:rPr>
        <w:t xml:space="preserve"> Москвы. На следующий день началась эвакуация из Москвы (в </w:t>
      </w:r>
      <w:hyperlink r:id="rId10" w:tooltip="Нижний Новгород" w:history="1">
        <w:r w:rsidRPr="00CB1AF9">
          <w:rPr>
            <w:rStyle w:val="a4"/>
            <w:rFonts w:ascii="Times New Roman" w:hAnsi="Times New Roman" w:cs="Times New Roman"/>
            <w:sz w:val="24"/>
            <w:szCs w:val="24"/>
          </w:rPr>
          <w:t>Горький</w:t>
        </w:r>
      </w:hyperlink>
      <w:r w:rsidRPr="00CB1AF9">
        <w:rPr>
          <w:rFonts w:ascii="Times New Roman" w:hAnsi="Times New Roman" w:cs="Times New Roman"/>
          <w:sz w:val="24"/>
          <w:szCs w:val="24"/>
        </w:rPr>
        <w:t xml:space="preserve">, </w:t>
      </w:r>
      <w:hyperlink r:id="rId11" w:tooltip="Самара" w:history="1">
        <w:r w:rsidRPr="00CB1AF9">
          <w:rPr>
            <w:rStyle w:val="a4"/>
            <w:rFonts w:ascii="Times New Roman" w:hAnsi="Times New Roman" w:cs="Times New Roman"/>
            <w:sz w:val="24"/>
            <w:szCs w:val="24"/>
          </w:rPr>
          <w:t>Куйбышев</w:t>
        </w:r>
      </w:hyperlink>
      <w:r w:rsidRPr="00CB1AF9">
        <w:rPr>
          <w:rFonts w:ascii="Times New Roman" w:hAnsi="Times New Roman" w:cs="Times New Roman"/>
          <w:sz w:val="24"/>
          <w:szCs w:val="24"/>
        </w:rPr>
        <w:t xml:space="preserve">, </w:t>
      </w:r>
      <w:hyperlink r:id="rId12" w:tooltip="Саратов" w:history="1">
        <w:r w:rsidRPr="00CB1AF9">
          <w:rPr>
            <w:rStyle w:val="a4"/>
            <w:rFonts w:ascii="Times New Roman" w:hAnsi="Times New Roman" w:cs="Times New Roman"/>
            <w:sz w:val="24"/>
            <w:szCs w:val="24"/>
          </w:rPr>
          <w:t>Саратов</w:t>
        </w:r>
      </w:hyperlink>
      <w:r w:rsidRPr="00CB1AF9">
        <w:rPr>
          <w:rFonts w:ascii="Times New Roman" w:hAnsi="Times New Roman" w:cs="Times New Roman"/>
          <w:sz w:val="24"/>
          <w:szCs w:val="24"/>
        </w:rPr>
        <w:t xml:space="preserve">, </w:t>
      </w:r>
      <w:hyperlink r:id="rId13" w:tooltip="Пермь" w:history="1">
        <w:r w:rsidRPr="00CB1AF9">
          <w:rPr>
            <w:rStyle w:val="a4"/>
            <w:rFonts w:ascii="Times New Roman" w:hAnsi="Times New Roman" w:cs="Times New Roman"/>
            <w:sz w:val="24"/>
            <w:szCs w:val="24"/>
          </w:rPr>
          <w:t>Молотов</w:t>
        </w:r>
      </w:hyperlink>
      <w:r w:rsidRPr="00CB1AF9">
        <w:rPr>
          <w:rFonts w:ascii="Times New Roman" w:hAnsi="Times New Roman" w:cs="Times New Roman"/>
          <w:sz w:val="24"/>
          <w:szCs w:val="24"/>
        </w:rPr>
        <w:t xml:space="preserve"> и другие города) управлений </w:t>
      </w:r>
      <w:hyperlink r:id="rId14" w:tooltip="Генеральный штаб (Россия)" w:history="1">
        <w:r w:rsidRPr="00CB1AF9">
          <w:rPr>
            <w:rStyle w:val="a4"/>
            <w:rFonts w:ascii="Times New Roman" w:hAnsi="Times New Roman" w:cs="Times New Roman"/>
            <w:sz w:val="24"/>
            <w:szCs w:val="24"/>
          </w:rPr>
          <w:t>Генштаба</w:t>
        </w:r>
      </w:hyperlink>
      <w:r w:rsidRPr="00CB1AF9">
        <w:rPr>
          <w:rFonts w:ascii="Times New Roman" w:hAnsi="Times New Roman" w:cs="Times New Roman"/>
          <w:sz w:val="24"/>
          <w:szCs w:val="24"/>
        </w:rPr>
        <w:t>, военных академий, наркоматов и других учреждений, а также иностранных посольств. Осуществлялось минирование заводов, электростанций, мостов.</w:t>
      </w:r>
    </w:p>
    <w:p w:rsidR="00767506" w:rsidRPr="00CB1AF9" w:rsidRDefault="00767506">
      <w:pPr>
        <w:rPr>
          <w:rFonts w:ascii="Times New Roman" w:hAnsi="Times New Roman" w:cs="Times New Roman"/>
          <w:sz w:val="24"/>
          <w:szCs w:val="24"/>
          <w:lang w:val="en-US"/>
        </w:rPr>
      </w:pPr>
      <w:hyperlink r:id="rId15" w:tooltip="20 октября" w:history="1">
        <w:r w:rsidRPr="00CB1AF9">
          <w:rPr>
            <w:rStyle w:val="a4"/>
            <w:rFonts w:ascii="Times New Roman" w:hAnsi="Times New Roman" w:cs="Times New Roman"/>
            <w:sz w:val="24"/>
            <w:szCs w:val="24"/>
          </w:rPr>
          <w:t>20 октября</w:t>
        </w:r>
      </w:hyperlink>
      <w:r w:rsidRPr="00CB1AF9">
        <w:rPr>
          <w:rFonts w:ascii="Times New Roman" w:hAnsi="Times New Roman" w:cs="Times New Roman"/>
          <w:sz w:val="24"/>
          <w:szCs w:val="24"/>
        </w:rPr>
        <w:t xml:space="preserve"> </w:t>
      </w:r>
      <w:hyperlink r:id="rId16" w:tooltip="Государственный Комитет обороны СССР" w:history="1">
        <w:r w:rsidRPr="00CB1AF9">
          <w:rPr>
            <w:rStyle w:val="a4"/>
            <w:rFonts w:ascii="Times New Roman" w:hAnsi="Times New Roman" w:cs="Times New Roman"/>
            <w:sz w:val="24"/>
            <w:szCs w:val="24"/>
          </w:rPr>
          <w:t>Государственный Комитет обороны СССР</w:t>
        </w:r>
      </w:hyperlink>
      <w:r w:rsidRPr="00CB1AF9">
        <w:rPr>
          <w:rFonts w:ascii="Times New Roman" w:hAnsi="Times New Roman" w:cs="Times New Roman"/>
          <w:sz w:val="24"/>
          <w:szCs w:val="24"/>
        </w:rPr>
        <w:t xml:space="preserve"> </w:t>
      </w:r>
      <w:hyperlink r:id="rId17" w:tooltip="Осадное положение в Москве" w:history="1">
        <w:r w:rsidRPr="00CB1AF9">
          <w:rPr>
            <w:rStyle w:val="a4"/>
            <w:rFonts w:ascii="Times New Roman" w:hAnsi="Times New Roman" w:cs="Times New Roman"/>
            <w:sz w:val="24"/>
            <w:szCs w:val="24"/>
          </w:rPr>
          <w:t>ввёл в Москве и пригородах осадное положение</w:t>
        </w:r>
      </w:hyperlink>
      <w:r w:rsidRPr="00CB1AF9">
        <w:rPr>
          <w:rFonts w:ascii="Times New Roman" w:hAnsi="Times New Roman" w:cs="Times New Roman"/>
          <w:sz w:val="24"/>
          <w:szCs w:val="24"/>
        </w:rPr>
        <w:t xml:space="preserve">. Оборона подступов к столице поручалась командующему Западным фронтом генералу армии </w:t>
      </w:r>
      <w:hyperlink r:id="rId18" w:tooltip="Жуков, Георгий Константинович" w:history="1">
        <w:r w:rsidRPr="00CB1AF9">
          <w:rPr>
            <w:rStyle w:val="a4"/>
            <w:rFonts w:ascii="Times New Roman" w:hAnsi="Times New Roman" w:cs="Times New Roman"/>
            <w:sz w:val="24"/>
            <w:szCs w:val="24"/>
          </w:rPr>
          <w:t>Жукову</w:t>
        </w:r>
      </w:hyperlink>
      <w:r w:rsidRPr="00CB1AF9">
        <w:rPr>
          <w:rFonts w:ascii="Times New Roman" w:hAnsi="Times New Roman" w:cs="Times New Roman"/>
          <w:sz w:val="24"/>
          <w:szCs w:val="24"/>
        </w:rPr>
        <w:t xml:space="preserve">, а оборона Москвы на её подступах — начальнику гарнизона Москвы генерал-лейтенанту </w:t>
      </w:r>
      <w:hyperlink r:id="rId19" w:tooltip="Артемьев, Павел Артемьевич (военачальник)" w:history="1">
        <w:r w:rsidRPr="00CB1AF9">
          <w:rPr>
            <w:rStyle w:val="a4"/>
            <w:rFonts w:ascii="Times New Roman" w:hAnsi="Times New Roman" w:cs="Times New Roman"/>
            <w:sz w:val="24"/>
            <w:szCs w:val="24"/>
          </w:rPr>
          <w:t>Артемьеву</w:t>
        </w:r>
      </w:hyperlink>
      <w:r w:rsidRPr="00CB1AF9">
        <w:rPr>
          <w:rFonts w:ascii="Times New Roman" w:hAnsi="Times New Roman" w:cs="Times New Roman"/>
          <w:sz w:val="24"/>
          <w:szCs w:val="24"/>
        </w:rPr>
        <w:t>.</w:t>
      </w:r>
    </w:p>
    <w:p w:rsidR="00767506" w:rsidRPr="00767506" w:rsidRDefault="00767506" w:rsidP="00767506">
      <w:pPr>
        <w:spacing w:before="100" w:beforeAutospacing="1" w:after="100" w:afterAutospacing="1" w:line="240" w:lineRule="auto"/>
        <w:rPr>
          <w:rFonts w:ascii="Times New Roman" w:eastAsia="Times New Roman" w:hAnsi="Times New Roman" w:cs="Times New Roman"/>
          <w:sz w:val="24"/>
          <w:szCs w:val="24"/>
          <w:lang w:eastAsia="ru-RU"/>
        </w:rPr>
      </w:pPr>
      <w:r w:rsidRPr="00767506">
        <w:rPr>
          <w:rFonts w:ascii="Times New Roman" w:eastAsia="Times New Roman" w:hAnsi="Times New Roman" w:cs="Times New Roman"/>
          <w:sz w:val="24"/>
          <w:szCs w:val="24"/>
          <w:lang w:eastAsia="ru-RU"/>
        </w:rPr>
        <w:t xml:space="preserve">Для возобновления наступления на Москву вермахт развернул </w:t>
      </w:r>
      <w:proofErr w:type="gramStart"/>
      <w:r w:rsidRPr="00767506">
        <w:rPr>
          <w:rFonts w:ascii="Times New Roman" w:eastAsia="Times New Roman" w:hAnsi="Times New Roman" w:cs="Times New Roman"/>
          <w:sz w:val="24"/>
          <w:szCs w:val="24"/>
          <w:lang w:eastAsia="ru-RU"/>
        </w:rPr>
        <w:t>пятьдесят одну</w:t>
      </w:r>
      <w:proofErr w:type="gramEnd"/>
      <w:r w:rsidRPr="00767506">
        <w:rPr>
          <w:rFonts w:ascii="Times New Roman" w:eastAsia="Times New Roman" w:hAnsi="Times New Roman" w:cs="Times New Roman"/>
          <w:sz w:val="24"/>
          <w:szCs w:val="24"/>
          <w:lang w:eastAsia="ru-RU"/>
        </w:rPr>
        <w:t xml:space="preserve"> дивизию, в том числе тринадцать танковых и семь моторизованных. По замыслу немецкого командования, группа армий «Центр» должна была разбить фланговые части обороны советских войск и окружить Москву. </w:t>
      </w:r>
    </w:p>
    <w:p w:rsidR="00767506" w:rsidRPr="00CB1AF9" w:rsidRDefault="00767506" w:rsidP="00767506">
      <w:pPr>
        <w:spacing w:before="100" w:beforeAutospacing="1" w:after="100" w:afterAutospacing="1" w:line="240" w:lineRule="auto"/>
        <w:rPr>
          <w:rFonts w:ascii="Times New Roman" w:eastAsia="Times New Roman" w:hAnsi="Times New Roman" w:cs="Times New Roman"/>
          <w:sz w:val="24"/>
          <w:szCs w:val="24"/>
          <w:lang w:eastAsia="ru-RU"/>
        </w:rPr>
      </w:pPr>
      <w:r w:rsidRPr="00767506">
        <w:rPr>
          <w:rFonts w:ascii="Times New Roman" w:eastAsia="Times New Roman" w:hAnsi="Times New Roman" w:cs="Times New Roman"/>
          <w:sz w:val="24"/>
          <w:szCs w:val="24"/>
          <w:lang w:eastAsia="ru-RU"/>
        </w:rPr>
        <w:lastRenderedPageBreak/>
        <w:t xml:space="preserve">Советское командование усилило опасные участки фронта резервами и пополнениями. Большое политическое значение имел </w:t>
      </w:r>
      <w:hyperlink r:id="rId20" w:tooltip="Парад на Красной площади 7 ноября 1941 года" w:history="1">
        <w:r w:rsidRPr="00CB1AF9">
          <w:rPr>
            <w:rFonts w:ascii="Times New Roman" w:eastAsia="Times New Roman" w:hAnsi="Times New Roman" w:cs="Times New Roman"/>
            <w:color w:val="0000FF"/>
            <w:sz w:val="24"/>
            <w:szCs w:val="24"/>
            <w:u w:val="single"/>
            <w:lang w:eastAsia="ru-RU"/>
          </w:rPr>
          <w:t>парад на Красной площади 7 ноября 1941 года</w:t>
        </w:r>
      </w:hyperlink>
      <w:r w:rsidR="000416AD" w:rsidRPr="00CB1AF9">
        <w:rPr>
          <w:rFonts w:ascii="Times New Roman" w:eastAsia="Times New Roman" w:hAnsi="Times New Roman" w:cs="Times New Roman"/>
          <w:sz w:val="24"/>
          <w:szCs w:val="24"/>
          <w:lang w:eastAsia="ru-RU"/>
        </w:rPr>
        <w:t xml:space="preserve">, а также парады в городе Куйбышеве и </w:t>
      </w:r>
      <w:proofErr w:type="spellStart"/>
      <w:r w:rsidR="000416AD" w:rsidRPr="00CB1AF9">
        <w:rPr>
          <w:rFonts w:ascii="Times New Roman" w:eastAsia="Times New Roman" w:hAnsi="Times New Roman" w:cs="Times New Roman"/>
          <w:sz w:val="24"/>
          <w:szCs w:val="24"/>
          <w:lang w:eastAsia="ru-RU"/>
        </w:rPr>
        <w:t>Ворорнеже</w:t>
      </w:r>
      <w:proofErr w:type="spellEnd"/>
      <w:r w:rsidR="000416AD" w:rsidRPr="00CB1AF9">
        <w:rPr>
          <w:rFonts w:ascii="Times New Roman" w:eastAsia="Times New Roman" w:hAnsi="Times New Roman" w:cs="Times New Roman"/>
          <w:sz w:val="24"/>
          <w:szCs w:val="24"/>
          <w:lang w:eastAsia="ru-RU"/>
        </w:rPr>
        <w:t>.</w:t>
      </w:r>
    </w:p>
    <w:p w:rsidR="00B76C73" w:rsidRPr="00CB1AF9" w:rsidRDefault="00B76C73" w:rsidP="00767506">
      <w:pPr>
        <w:spacing w:before="100" w:beforeAutospacing="1" w:after="100" w:afterAutospacing="1" w:line="240" w:lineRule="auto"/>
        <w:rPr>
          <w:rFonts w:ascii="Times New Roman" w:hAnsi="Times New Roman" w:cs="Times New Roman"/>
          <w:sz w:val="24"/>
          <w:szCs w:val="24"/>
        </w:rPr>
      </w:pPr>
      <w:r w:rsidRPr="00CB1AF9">
        <w:rPr>
          <w:rFonts w:ascii="Times New Roman" w:hAnsi="Times New Roman" w:cs="Times New Roman"/>
          <w:sz w:val="24"/>
          <w:szCs w:val="24"/>
        </w:rPr>
        <w:t>К 27 ноября немецкая 7-я танковая дивизия смогла форсировать канал Москва-Волга (последнее крупное препятствие на пути к Москве) и закрепиться на другом берегу. Расстояние от немецких позиций до Кремля составляло менее 35 км.</w:t>
      </w:r>
    </w:p>
    <w:p w:rsidR="00B76C73" w:rsidRPr="00CB1AF9" w:rsidRDefault="00B76C73" w:rsidP="00767506">
      <w:pPr>
        <w:spacing w:before="100" w:beforeAutospacing="1" w:after="100" w:afterAutospacing="1" w:line="240" w:lineRule="auto"/>
        <w:rPr>
          <w:rFonts w:ascii="Times New Roman" w:hAnsi="Times New Roman" w:cs="Times New Roman"/>
          <w:sz w:val="24"/>
          <w:szCs w:val="24"/>
        </w:rPr>
      </w:pPr>
      <w:r w:rsidRPr="00CB1AF9">
        <w:rPr>
          <w:rFonts w:ascii="Times New Roman" w:hAnsi="Times New Roman" w:cs="Times New Roman"/>
          <w:sz w:val="24"/>
          <w:szCs w:val="24"/>
        </w:rPr>
        <w:t xml:space="preserve">Однако мощная контратака 1-й ударной армии РККА сбила немцев с занимаемых позиций. На северо-западе от Москвы войска Вермахта заняли Красную </w:t>
      </w:r>
      <w:proofErr w:type="gramStart"/>
      <w:r w:rsidRPr="00CB1AF9">
        <w:rPr>
          <w:rFonts w:ascii="Times New Roman" w:hAnsi="Times New Roman" w:cs="Times New Roman"/>
          <w:sz w:val="24"/>
          <w:szCs w:val="24"/>
        </w:rPr>
        <w:t>Поляну</w:t>
      </w:r>
      <w:proofErr w:type="gramEnd"/>
      <w:r w:rsidRPr="00CB1AF9">
        <w:rPr>
          <w:rFonts w:ascii="Times New Roman" w:hAnsi="Times New Roman" w:cs="Times New Roman"/>
          <w:sz w:val="24"/>
          <w:szCs w:val="24"/>
        </w:rPr>
        <w:t xml:space="preserve"> и вышли на расстояние чуть более 29 км от Кремля</w:t>
      </w:r>
      <w:hyperlink r:id="rId21" w:anchor="cite_note-_f307cc7ae90594b9-76" w:history="1">
        <w:r w:rsidRPr="00CB1AF9">
          <w:rPr>
            <w:rStyle w:val="a4"/>
            <w:rFonts w:ascii="Times New Roman" w:hAnsi="Times New Roman" w:cs="Times New Roman"/>
            <w:sz w:val="24"/>
            <w:szCs w:val="24"/>
            <w:vertAlign w:val="superscript"/>
          </w:rPr>
          <w:t>[70]</w:t>
        </w:r>
      </w:hyperlink>
      <w:r w:rsidRPr="00CB1AF9">
        <w:rPr>
          <w:rFonts w:ascii="Times New Roman" w:hAnsi="Times New Roman" w:cs="Times New Roman"/>
          <w:sz w:val="24"/>
          <w:szCs w:val="24"/>
        </w:rPr>
        <w:t>. В свои полевые бинокли немецкие офицеры могли разглядеть самые большие здания советской столицы, но силы немцев были истощены.</w:t>
      </w:r>
    </w:p>
    <w:p w:rsidR="00B76C73" w:rsidRPr="00CB1AF9" w:rsidRDefault="00B76C73" w:rsidP="00767506">
      <w:pPr>
        <w:spacing w:before="100" w:beforeAutospacing="1" w:after="100" w:afterAutospacing="1" w:line="240" w:lineRule="auto"/>
        <w:rPr>
          <w:rFonts w:ascii="Times New Roman" w:hAnsi="Times New Roman" w:cs="Times New Roman"/>
          <w:sz w:val="24"/>
          <w:szCs w:val="24"/>
        </w:rPr>
      </w:pPr>
      <w:r w:rsidRPr="00CB1AF9">
        <w:rPr>
          <w:rFonts w:ascii="Times New Roman" w:hAnsi="Times New Roman" w:cs="Times New Roman"/>
          <w:sz w:val="24"/>
          <w:szCs w:val="24"/>
        </w:rPr>
        <w:t xml:space="preserve">Вследствие сильного </w:t>
      </w:r>
      <w:proofErr w:type="gramStart"/>
      <w:r w:rsidRPr="00CB1AF9">
        <w:rPr>
          <w:rFonts w:ascii="Times New Roman" w:hAnsi="Times New Roman" w:cs="Times New Roman"/>
          <w:sz w:val="24"/>
          <w:szCs w:val="24"/>
        </w:rPr>
        <w:t>сопротивления</w:t>
      </w:r>
      <w:proofErr w:type="gramEnd"/>
      <w:r w:rsidRPr="00CB1AF9">
        <w:rPr>
          <w:rFonts w:ascii="Times New Roman" w:hAnsi="Times New Roman" w:cs="Times New Roman"/>
          <w:sz w:val="24"/>
          <w:szCs w:val="24"/>
        </w:rPr>
        <w:t xml:space="preserve"> как на северном, так и на южном направлениях обхода Москвы 1 декабря командование группы армий «Центр» предприняло попытку прямого наступления на Москву с западного направления.</w:t>
      </w:r>
    </w:p>
    <w:p w:rsidR="00B76C73" w:rsidRPr="00CB1AF9" w:rsidRDefault="00B76C73" w:rsidP="00767506">
      <w:pPr>
        <w:spacing w:before="100" w:beforeAutospacing="1" w:after="100" w:afterAutospacing="1" w:line="240" w:lineRule="auto"/>
        <w:rPr>
          <w:rFonts w:ascii="Times New Roman" w:hAnsi="Times New Roman" w:cs="Times New Roman"/>
          <w:sz w:val="24"/>
          <w:szCs w:val="24"/>
          <w:lang w:val="en-US"/>
        </w:rPr>
      </w:pPr>
      <w:r w:rsidRPr="00CB1AF9">
        <w:rPr>
          <w:rFonts w:ascii="Times New Roman" w:hAnsi="Times New Roman" w:cs="Times New Roman"/>
          <w:sz w:val="24"/>
          <w:szCs w:val="24"/>
        </w:rPr>
        <w:t xml:space="preserve">Встретив упорное сопротивление 1-ой гвардейской мотострелковой дивизии по фронту и контрудары </w:t>
      </w:r>
      <w:hyperlink r:id="rId22" w:tooltip="33-я армия (СССР)" w:history="1">
        <w:r w:rsidRPr="00CB1AF9">
          <w:rPr>
            <w:rStyle w:val="a4"/>
            <w:rFonts w:ascii="Times New Roman" w:hAnsi="Times New Roman" w:cs="Times New Roman"/>
            <w:sz w:val="24"/>
            <w:szCs w:val="24"/>
          </w:rPr>
          <w:t>33-й армии</w:t>
        </w:r>
      </w:hyperlink>
      <w:r w:rsidRPr="00CB1AF9">
        <w:rPr>
          <w:rFonts w:ascii="Times New Roman" w:hAnsi="Times New Roman" w:cs="Times New Roman"/>
          <w:sz w:val="24"/>
          <w:szCs w:val="24"/>
        </w:rPr>
        <w:t xml:space="preserve"> с фланга, немецкое наступление застопорилось, и через 4 дня Вермахт был отброшен от Москвы.</w:t>
      </w:r>
    </w:p>
    <w:p w:rsidR="00433409" w:rsidRPr="00CB1AF9" w:rsidRDefault="00433409" w:rsidP="00767506">
      <w:pPr>
        <w:spacing w:before="100" w:beforeAutospacing="1" w:after="100" w:afterAutospacing="1" w:line="240" w:lineRule="auto"/>
        <w:rPr>
          <w:rFonts w:ascii="Times New Roman" w:hAnsi="Times New Roman" w:cs="Times New Roman"/>
          <w:sz w:val="24"/>
          <w:szCs w:val="24"/>
          <w:lang w:val="en-US"/>
        </w:rPr>
      </w:pPr>
      <w:r w:rsidRPr="00CB1AF9">
        <w:rPr>
          <w:rFonts w:ascii="Times New Roman" w:hAnsi="Times New Roman" w:cs="Times New Roman"/>
          <w:sz w:val="24"/>
          <w:szCs w:val="24"/>
          <w:u w:val="single"/>
          <w:lang w:val="en-US"/>
        </w:rPr>
        <w:t>3-</w:t>
      </w:r>
      <w:proofErr w:type="spellStart"/>
      <w:r w:rsidRPr="00CB1AF9">
        <w:rPr>
          <w:rFonts w:ascii="Times New Roman" w:hAnsi="Times New Roman" w:cs="Times New Roman"/>
          <w:sz w:val="24"/>
          <w:szCs w:val="24"/>
          <w:u w:val="single"/>
        </w:rPr>
        <w:t>й</w:t>
      </w:r>
      <w:proofErr w:type="spellEnd"/>
      <w:r w:rsidRPr="00CB1AF9">
        <w:rPr>
          <w:rFonts w:ascii="Times New Roman" w:hAnsi="Times New Roman" w:cs="Times New Roman"/>
          <w:sz w:val="24"/>
          <w:szCs w:val="24"/>
          <w:u w:val="single"/>
        </w:rPr>
        <w:t xml:space="preserve"> экскурсовод</w:t>
      </w:r>
      <w:r w:rsidRPr="00CB1AF9">
        <w:rPr>
          <w:rFonts w:ascii="Times New Roman" w:hAnsi="Times New Roman" w:cs="Times New Roman"/>
          <w:sz w:val="24"/>
          <w:szCs w:val="24"/>
          <w:lang w:val="en-US"/>
        </w:rPr>
        <w:t>:</w:t>
      </w:r>
    </w:p>
    <w:p w:rsidR="00B76C73" w:rsidRPr="00CB1AF9" w:rsidRDefault="00B76C73" w:rsidP="00767506">
      <w:pPr>
        <w:spacing w:before="100" w:beforeAutospacing="1" w:after="100" w:afterAutospacing="1" w:line="240" w:lineRule="auto"/>
        <w:rPr>
          <w:rFonts w:ascii="Times New Roman" w:hAnsi="Times New Roman" w:cs="Times New Roman"/>
          <w:sz w:val="24"/>
          <w:szCs w:val="24"/>
        </w:rPr>
      </w:pPr>
      <w:r w:rsidRPr="00CB1AF9">
        <w:rPr>
          <w:rFonts w:ascii="Times New Roman" w:hAnsi="Times New Roman" w:cs="Times New Roman"/>
          <w:sz w:val="24"/>
          <w:szCs w:val="24"/>
        </w:rPr>
        <w:t xml:space="preserve">2 декабря передовые части 1-й Ударной и 20-й армий отразили все атаки противника севернее Москвы в районе </w:t>
      </w:r>
      <w:hyperlink r:id="rId23" w:tooltip="Дмитров" w:history="1">
        <w:r w:rsidRPr="00CB1AF9">
          <w:rPr>
            <w:rStyle w:val="a4"/>
            <w:rFonts w:ascii="Times New Roman" w:hAnsi="Times New Roman" w:cs="Times New Roman"/>
            <w:sz w:val="24"/>
            <w:szCs w:val="24"/>
          </w:rPr>
          <w:t>Дмитрова</w:t>
        </w:r>
      </w:hyperlink>
      <w:r w:rsidRPr="00CB1AF9">
        <w:rPr>
          <w:rFonts w:ascii="Times New Roman" w:hAnsi="Times New Roman" w:cs="Times New Roman"/>
          <w:sz w:val="24"/>
          <w:szCs w:val="24"/>
        </w:rPr>
        <w:t xml:space="preserve"> и южнее и вынудили его прекратить наступление. 3-5 декабря 1-я </w:t>
      </w:r>
      <w:proofErr w:type="gramStart"/>
      <w:r w:rsidRPr="00CB1AF9">
        <w:rPr>
          <w:rFonts w:ascii="Times New Roman" w:hAnsi="Times New Roman" w:cs="Times New Roman"/>
          <w:sz w:val="24"/>
          <w:szCs w:val="24"/>
        </w:rPr>
        <w:t>Ударная</w:t>
      </w:r>
      <w:proofErr w:type="gramEnd"/>
      <w:r w:rsidRPr="00CB1AF9">
        <w:rPr>
          <w:rFonts w:ascii="Times New Roman" w:hAnsi="Times New Roman" w:cs="Times New Roman"/>
          <w:sz w:val="24"/>
          <w:szCs w:val="24"/>
        </w:rPr>
        <w:t xml:space="preserve"> и </w:t>
      </w:r>
      <w:hyperlink r:id="rId24" w:tooltip="20-я армия (СССР)" w:history="1">
        <w:r w:rsidRPr="00CB1AF9">
          <w:rPr>
            <w:rStyle w:val="a4"/>
            <w:rFonts w:ascii="Times New Roman" w:hAnsi="Times New Roman" w:cs="Times New Roman"/>
            <w:sz w:val="24"/>
            <w:szCs w:val="24"/>
          </w:rPr>
          <w:t>20-я</w:t>
        </w:r>
      </w:hyperlink>
      <w:r w:rsidRPr="00CB1AF9">
        <w:rPr>
          <w:rFonts w:ascii="Times New Roman" w:hAnsi="Times New Roman" w:cs="Times New Roman"/>
          <w:sz w:val="24"/>
          <w:szCs w:val="24"/>
        </w:rPr>
        <w:t xml:space="preserve"> армии нанесли несколько сильных контрударов в районе Яхромы и Красной Поляны и начали теснить врага. Левофланговые дивизии </w:t>
      </w:r>
      <w:hyperlink r:id="rId25" w:tooltip="16-я армия (СССР)" w:history="1">
        <w:r w:rsidRPr="00CB1AF9">
          <w:rPr>
            <w:rStyle w:val="a4"/>
            <w:rFonts w:ascii="Times New Roman" w:hAnsi="Times New Roman" w:cs="Times New Roman"/>
            <w:sz w:val="24"/>
            <w:szCs w:val="24"/>
          </w:rPr>
          <w:t>16-й армии</w:t>
        </w:r>
      </w:hyperlink>
      <w:r w:rsidRPr="00CB1AF9">
        <w:rPr>
          <w:rFonts w:ascii="Times New Roman" w:hAnsi="Times New Roman" w:cs="Times New Roman"/>
          <w:sz w:val="24"/>
          <w:szCs w:val="24"/>
        </w:rPr>
        <w:t xml:space="preserve"> во взаимодействии с </w:t>
      </w:r>
      <w:hyperlink r:id="rId26" w:tooltip="5-я армия (2-го формирования)" w:history="1">
        <w:r w:rsidRPr="00CB1AF9">
          <w:rPr>
            <w:rStyle w:val="a4"/>
            <w:rFonts w:ascii="Times New Roman" w:hAnsi="Times New Roman" w:cs="Times New Roman"/>
            <w:sz w:val="24"/>
            <w:szCs w:val="24"/>
          </w:rPr>
          <w:t>5-й армией</w:t>
        </w:r>
      </w:hyperlink>
      <w:r w:rsidRPr="00CB1AF9">
        <w:rPr>
          <w:rFonts w:ascii="Times New Roman" w:hAnsi="Times New Roman" w:cs="Times New Roman"/>
          <w:sz w:val="24"/>
          <w:szCs w:val="24"/>
        </w:rPr>
        <w:t xml:space="preserve"> отбросили противника из большой излучины р. Москвы северо-восточнее </w:t>
      </w:r>
      <w:hyperlink r:id="rId27" w:tooltip="Звенигород" w:history="1">
        <w:r w:rsidRPr="00CB1AF9">
          <w:rPr>
            <w:rStyle w:val="a4"/>
            <w:rFonts w:ascii="Times New Roman" w:hAnsi="Times New Roman" w:cs="Times New Roman"/>
            <w:sz w:val="24"/>
            <w:szCs w:val="24"/>
          </w:rPr>
          <w:t>Звенигорода</w:t>
        </w:r>
      </w:hyperlink>
      <w:r w:rsidRPr="00CB1AF9">
        <w:rPr>
          <w:rFonts w:ascii="Times New Roman" w:hAnsi="Times New Roman" w:cs="Times New Roman"/>
          <w:sz w:val="24"/>
          <w:szCs w:val="24"/>
        </w:rPr>
        <w:t xml:space="preserve">. Ударная группа </w:t>
      </w:r>
      <w:hyperlink r:id="rId28" w:tooltip="33-я армия (СССР)" w:history="1">
        <w:r w:rsidRPr="00CB1AF9">
          <w:rPr>
            <w:rStyle w:val="a4"/>
            <w:rFonts w:ascii="Times New Roman" w:hAnsi="Times New Roman" w:cs="Times New Roman"/>
            <w:sz w:val="24"/>
            <w:szCs w:val="24"/>
          </w:rPr>
          <w:t>33-й армии</w:t>
        </w:r>
      </w:hyperlink>
      <w:r w:rsidRPr="00CB1AF9">
        <w:rPr>
          <w:rFonts w:ascii="Times New Roman" w:hAnsi="Times New Roman" w:cs="Times New Roman"/>
          <w:sz w:val="24"/>
          <w:szCs w:val="24"/>
        </w:rPr>
        <w:t xml:space="preserve">, разгромив 4-5 декабря вражеские части, восстановила положение на реке </w:t>
      </w:r>
      <w:hyperlink r:id="rId29" w:tooltip="Нара (река)" w:history="1">
        <w:r w:rsidRPr="00CB1AF9">
          <w:rPr>
            <w:rStyle w:val="a4"/>
            <w:rFonts w:ascii="Times New Roman" w:hAnsi="Times New Roman" w:cs="Times New Roman"/>
            <w:sz w:val="24"/>
            <w:szCs w:val="24"/>
          </w:rPr>
          <w:t>Нара</w:t>
        </w:r>
      </w:hyperlink>
      <w:r w:rsidRPr="00CB1AF9">
        <w:rPr>
          <w:rFonts w:ascii="Times New Roman" w:hAnsi="Times New Roman" w:cs="Times New Roman"/>
          <w:sz w:val="24"/>
          <w:szCs w:val="24"/>
        </w:rPr>
        <w:t>.</w:t>
      </w:r>
    </w:p>
    <w:p w:rsidR="00B76C73" w:rsidRPr="00CB1AF9" w:rsidRDefault="00B76C73" w:rsidP="00767506">
      <w:pPr>
        <w:spacing w:before="100" w:beforeAutospacing="1" w:after="100" w:afterAutospacing="1" w:line="240" w:lineRule="auto"/>
        <w:rPr>
          <w:rFonts w:ascii="Times New Roman" w:hAnsi="Times New Roman" w:cs="Times New Roman"/>
          <w:sz w:val="24"/>
          <w:szCs w:val="24"/>
        </w:rPr>
      </w:pPr>
      <w:r w:rsidRPr="00CB1AF9">
        <w:rPr>
          <w:rFonts w:ascii="Times New Roman" w:hAnsi="Times New Roman" w:cs="Times New Roman"/>
          <w:sz w:val="24"/>
          <w:szCs w:val="24"/>
        </w:rPr>
        <w:t>В оборонительный период битвы Красная армия отстояла Москву. Наступление противника, несмотря на успехи лета — осени 1941 года, было остановлено.</w:t>
      </w:r>
    </w:p>
    <w:p w:rsidR="00B76C73" w:rsidRPr="00CB1AF9" w:rsidRDefault="00B76C73" w:rsidP="00767506">
      <w:pPr>
        <w:spacing w:before="100" w:beforeAutospacing="1" w:after="100" w:afterAutospacing="1" w:line="240" w:lineRule="auto"/>
        <w:rPr>
          <w:rFonts w:ascii="Times New Roman" w:hAnsi="Times New Roman" w:cs="Times New Roman"/>
          <w:sz w:val="24"/>
          <w:szCs w:val="24"/>
        </w:rPr>
      </w:pPr>
      <w:hyperlink r:id="rId30" w:tooltip="5 декабря" w:history="1">
        <w:r w:rsidRPr="00CB1AF9">
          <w:rPr>
            <w:rStyle w:val="a4"/>
            <w:rFonts w:ascii="Times New Roman" w:hAnsi="Times New Roman" w:cs="Times New Roman"/>
            <w:sz w:val="24"/>
            <w:szCs w:val="24"/>
          </w:rPr>
          <w:t>5 декабря</w:t>
        </w:r>
      </w:hyperlink>
      <w:r w:rsidRPr="00CB1AF9">
        <w:rPr>
          <w:rFonts w:ascii="Times New Roman" w:hAnsi="Times New Roman" w:cs="Times New Roman"/>
          <w:sz w:val="24"/>
          <w:szCs w:val="24"/>
        </w:rPr>
        <w:t xml:space="preserve"> войска Калининского, </w:t>
      </w:r>
      <w:hyperlink r:id="rId31" w:tooltip="6 декабря" w:history="1">
        <w:r w:rsidRPr="00CB1AF9">
          <w:rPr>
            <w:rStyle w:val="a4"/>
            <w:rFonts w:ascii="Times New Roman" w:hAnsi="Times New Roman" w:cs="Times New Roman"/>
            <w:sz w:val="24"/>
            <w:szCs w:val="24"/>
          </w:rPr>
          <w:t>6 декабря</w:t>
        </w:r>
      </w:hyperlink>
      <w:r w:rsidRPr="00CB1AF9">
        <w:rPr>
          <w:rFonts w:ascii="Times New Roman" w:hAnsi="Times New Roman" w:cs="Times New Roman"/>
          <w:sz w:val="24"/>
          <w:szCs w:val="24"/>
        </w:rPr>
        <w:t xml:space="preserve"> — </w:t>
      </w:r>
      <w:hyperlink r:id="rId32" w:tooltip="Западный фронт (Великая Отечественная война)" w:history="1">
        <w:r w:rsidRPr="00CB1AF9">
          <w:rPr>
            <w:rStyle w:val="a4"/>
            <w:rFonts w:ascii="Times New Roman" w:hAnsi="Times New Roman" w:cs="Times New Roman"/>
            <w:sz w:val="24"/>
            <w:szCs w:val="24"/>
          </w:rPr>
          <w:t>Западного</w:t>
        </w:r>
      </w:hyperlink>
      <w:r w:rsidRPr="00CB1AF9">
        <w:rPr>
          <w:rFonts w:ascii="Times New Roman" w:hAnsi="Times New Roman" w:cs="Times New Roman"/>
          <w:sz w:val="24"/>
          <w:szCs w:val="24"/>
        </w:rPr>
        <w:t xml:space="preserve"> и </w:t>
      </w:r>
      <w:hyperlink r:id="rId33" w:tooltip="Юго-Западный фронт (Великая Отечественная война)" w:history="1">
        <w:r w:rsidRPr="00CB1AF9">
          <w:rPr>
            <w:rStyle w:val="a4"/>
            <w:rFonts w:ascii="Times New Roman" w:hAnsi="Times New Roman" w:cs="Times New Roman"/>
            <w:sz w:val="24"/>
            <w:szCs w:val="24"/>
          </w:rPr>
          <w:t>Юго-Западного</w:t>
        </w:r>
      </w:hyperlink>
      <w:r w:rsidRPr="00CB1AF9">
        <w:rPr>
          <w:rFonts w:ascii="Times New Roman" w:hAnsi="Times New Roman" w:cs="Times New Roman"/>
          <w:sz w:val="24"/>
          <w:szCs w:val="24"/>
        </w:rPr>
        <w:t xml:space="preserve"> фронтов перешли в контрнаступление. Через три дня после начала наступления Красной армии под Москвой, Гитлер был вынужден подписать директиву № 39 о переходе немецких войск к обороне на всём советско-германском фронте</w:t>
      </w:r>
      <w:hyperlink r:id="rId34" w:anchor="cite_note-_edf8c6f2b79bd61f-92" w:history="1">
        <w:r w:rsidRPr="00CB1AF9">
          <w:rPr>
            <w:rStyle w:val="a4"/>
            <w:rFonts w:ascii="Times New Roman" w:hAnsi="Times New Roman" w:cs="Times New Roman"/>
            <w:sz w:val="24"/>
            <w:szCs w:val="24"/>
            <w:vertAlign w:val="superscript"/>
          </w:rPr>
          <w:t>[86]</w:t>
        </w:r>
      </w:hyperlink>
      <w:r w:rsidRPr="00CB1AF9">
        <w:rPr>
          <w:rFonts w:ascii="Times New Roman" w:hAnsi="Times New Roman" w:cs="Times New Roman"/>
          <w:sz w:val="24"/>
          <w:szCs w:val="24"/>
        </w:rPr>
        <w:t xml:space="preserve">. </w:t>
      </w:r>
      <w:hyperlink r:id="rId35" w:tooltip="5 декабря" w:history="1">
        <w:r w:rsidRPr="00CB1AF9">
          <w:rPr>
            <w:rStyle w:val="a4"/>
            <w:rFonts w:ascii="Times New Roman" w:hAnsi="Times New Roman" w:cs="Times New Roman"/>
            <w:sz w:val="24"/>
            <w:szCs w:val="24"/>
          </w:rPr>
          <w:t>5 декабря</w:t>
        </w:r>
      </w:hyperlink>
      <w:r w:rsidRPr="00CB1AF9">
        <w:rPr>
          <w:rFonts w:ascii="Times New Roman" w:hAnsi="Times New Roman" w:cs="Times New Roman"/>
          <w:sz w:val="24"/>
          <w:szCs w:val="24"/>
        </w:rPr>
        <w:t xml:space="preserve"> отмечается как </w:t>
      </w:r>
      <w:hyperlink r:id="rId36" w:tooltip="День воинской славы России" w:history="1">
        <w:r w:rsidRPr="00CB1AF9">
          <w:rPr>
            <w:rStyle w:val="a4"/>
            <w:rFonts w:ascii="Times New Roman" w:hAnsi="Times New Roman" w:cs="Times New Roman"/>
            <w:sz w:val="24"/>
            <w:szCs w:val="24"/>
          </w:rPr>
          <w:t>День воинской славы России</w:t>
        </w:r>
      </w:hyperlink>
      <w:r w:rsidRPr="00CB1AF9">
        <w:rPr>
          <w:rFonts w:ascii="Times New Roman" w:hAnsi="Times New Roman" w:cs="Times New Roman"/>
          <w:sz w:val="24"/>
          <w:szCs w:val="24"/>
        </w:rPr>
        <w:t> — День начала контрнаступления советских войск против немецко-фашистских войск в битве под Москвой в 1941 году.</w:t>
      </w:r>
    </w:p>
    <w:p w:rsidR="00B76C73" w:rsidRPr="00CB1AF9" w:rsidRDefault="00B76C73" w:rsidP="00B76C73">
      <w:pPr>
        <w:pStyle w:val="a3"/>
      </w:pPr>
      <w:r w:rsidRPr="00CB1AF9">
        <w:t xml:space="preserve">В ходе сражения немецкие войска потерпели ощутимое поражение. В результате контрнаступления и общего наступления они были отброшены на 100—250 км. Полностью были освобождены </w:t>
      </w:r>
      <w:hyperlink r:id="rId37" w:tooltip="Тульская область" w:history="1">
        <w:r w:rsidRPr="00CB1AF9">
          <w:rPr>
            <w:rStyle w:val="a4"/>
          </w:rPr>
          <w:t>Тульская</w:t>
        </w:r>
      </w:hyperlink>
      <w:r w:rsidRPr="00CB1AF9">
        <w:t xml:space="preserve">, </w:t>
      </w:r>
      <w:hyperlink r:id="rId38" w:tooltip="Рязанская область" w:history="1">
        <w:r w:rsidRPr="00CB1AF9">
          <w:rPr>
            <w:rStyle w:val="a4"/>
          </w:rPr>
          <w:t>Рязанская</w:t>
        </w:r>
      </w:hyperlink>
      <w:r w:rsidRPr="00CB1AF9">
        <w:t xml:space="preserve"> и </w:t>
      </w:r>
      <w:hyperlink r:id="rId39" w:tooltip="Московская область" w:history="1">
        <w:r w:rsidRPr="00CB1AF9">
          <w:rPr>
            <w:rStyle w:val="a4"/>
          </w:rPr>
          <w:t>Московская</w:t>
        </w:r>
      </w:hyperlink>
      <w:r w:rsidRPr="00CB1AF9">
        <w:t xml:space="preserve"> области, многие районы </w:t>
      </w:r>
      <w:hyperlink r:id="rId40" w:tooltip="Калининская область" w:history="1">
        <w:r w:rsidRPr="00CB1AF9">
          <w:rPr>
            <w:rStyle w:val="a4"/>
          </w:rPr>
          <w:t>Калининской</w:t>
        </w:r>
      </w:hyperlink>
      <w:r w:rsidRPr="00CB1AF9">
        <w:t xml:space="preserve">, </w:t>
      </w:r>
      <w:hyperlink r:id="rId41" w:tooltip="Смоленская область" w:history="1">
        <w:r w:rsidRPr="00CB1AF9">
          <w:rPr>
            <w:rStyle w:val="a4"/>
          </w:rPr>
          <w:t>Смоленской</w:t>
        </w:r>
      </w:hyperlink>
      <w:r w:rsidRPr="00CB1AF9">
        <w:t xml:space="preserve"> и </w:t>
      </w:r>
      <w:hyperlink r:id="rId42" w:tooltip="Орловская область" w:history="1">
        <w:r w:rsidRPr="00CB1AF9">
          <w:rPr>
            <w:rStyle w:val="a4"/>
          </w:rPr>
          <w:t>Орловской</w:t>
        </w:r>
      </w:hyperlink>
      <w:r w:rsidRPr="00CB1AF9">
        <w:t xml:space="preserve"> областей. </w:t>
      </w:r>
    </w:p>
    <w:p w:rsidR="00B76C73" w:rsidRPr="00CB1AF9" w:rsidRDefault="00B76C73" w:rsidP="00B76C73">
      <w:pPr>
        <w:pStyle w:val="a3"/>
      </w:pPr>
      <w:r w:rsidRPr="00CB1AF9">
        <w:t xml:space="preserve">«Красная Армия в битве под Москвой впервые за шесть месяцев войны нанесла крупнейшее поражение главной группировке гитлеровских войск. Это была наша первая стратегическая победа над вермахтом. До этого Советские Вооруженные Силы уже осуществили ряд серьёзных операций, замедливших продвижение вермахта на всех трёх главных направлениях его ударов. Тем не </w:t>
      </w:r>
      <w:proofErr w:type="gramStart"/>
      <w:r w:rsidRPr="00CB1AF9">
        <w:t>менее</w:t>
      </w:r>
      <w:proofErr w:type="gramEnd"/>
      <w:r w:rsidRPr="00CB1AF9">
        <w:t xml:space="preserve"> они по своим масштабам и результатам </w:t>
      </w:r>
      <w:r w:rsidRPr="00CB1AF9">
        <w:lastRenderedPageBreak/>
        <w:t>уступают великой битве у стен советской столицы». Маршал Советского Союза Г.К.Жуков.</w:t>
      </w:r>
    </w:p>
    <w:p w:rsidR="00B76C73" w:rsidRPr="00CB1AF9" w:rsidRDefault="00B76C73" w:rsidP="00B76C73">
      <w:pPr>
        <w:pStyle w:val="a3"/>
        <w:rPr>
          <w:lang w:val="en-US"/>
        </w:rPr>
      </w:pPr>
      <w:r w:rsidRPr="00CB1AF9">
        <w:t xml:space="preserve">Президиум </w:t>
      </w:r>
      <w:proofErr w:type="gramStart"/>
      <w:r w:rsidRPr="00CB1AF9">
        <w:t>ВС</w:t>
      </w:r>
      <w:proofErr w:type="gramEnd"/>
      <w:r w:rsidRPr="00CB1AF9">
        <w:t xml:space="preserve"> СССР Указом от </w:t>
      </w:r>
      <w:hyperlink r:id="rId43" w:tooltip="1 мая" w:history="1">
        <w:r w:rsidRPr="00CB1AF9">
          <w:rPr>
            <w:rStyle w:val="a4"/>
          </w:rPr>
          <w:t>1.05</w:t>
        </w:r>
      </w:hyperlink>
      <w:r w:rsidRPr="00CB1AF9">
        <w:t>.</w:t>
      </w:r>
      <w:hyperlink r:id="rId44" w:tooltip="1944" w:history="1">
        <w:r w:rsidRPr="00CB1AF9">
          <w:rPr>
            <w:rStyle w:val="a4"/>
          </w:rPr>
          <w:t>1944</w:t>
        </w:r>
      </w:hyperlink>
      <w:r w:rsidRPr="00CB1AF9">
        <w:t xml:space="preserve"> учредил </w:t>
      </w:r>
      <w:hyperlink r:id="rId45" w:tooltip="Медаль «За оборону Москвы»" w:history="1">
        <w:r w:rsidRPr="00CB1AF9">
          <w:rPr>
            <w:rStyle w:val="a4"/>
          </w:rPr>
          <w:t>медаль «За оборону Москвы»</w:t>
        </w:r>
      </w:hyperlink>
      <w:r w:rsidRPr="00CB1AF9">
        <w:t xml:space="preserve">: по состоянию на </w:t>
      </w:r>
      <w:hyperlink r:id="rId46" w:tooltip="1 января" w:history="1">
        <w:r w:rsidRPr="00CB1AF9">
          <w:rPr>
            <w:rStyle w:val="a4"/>
          </w:rPr>
          <w:t>1 января</w:t>
        </w:r>
      </w:hyperlink>
      <w:r w:rsidRPr="00CB1AF9">
        <w:t xml:space="preserve"> </w:t>
      </w:r>
      <w:hyperlink r:id="rId47" w:tooltip="1995 год" w:history="1">
        <w:r w:rsidRPr="00CB1AF9">
          <w:rPr>
            <w:rStyle w:val="a4"/>
          </w:rPr>
          <w:t>1995 года</w:t>
        </w:r>
      </w:hyperlink>
      <w:r w:rsidRPr="00CB1AF9">
        <w:t xml:space="preserve"> медалью «За оборону Москвы» награждено приблизительно 1 028 600 человек.</w:t>
      </w:r>
    </w:p>
    <w:p w:rsidR="00433409" w:rsidRPr="00CB1AF9" w:rsidRDefault="00433409" w:rsidP="00B76C73">
      <w:pPr>
        <w:pStyle w:val="a3"/>
      </w:pPr>
      <w:r w:rsidRPr="00CB1AF9">
        <w:t>Лекцию провели экскурсоводы музея боевой славы 387 ГАП РГК.</w:t>
      </w:r>
    </w:p>
    <w:p w:rsidR="00433409" w:rsidRPr="00CB1AF9" w:rsidRDefault="00433409" w:rsidP="00433409">
      <w:pPr>
        <w:rPr>
          <w:rFonts w:ascii="Times New Roman" w:hAnsi="Times New Roman" w:cs="Times New Roman"/>
          <w:sz w:val="24"/>
          <w:szCs w:val="24"/>
        </w:rPr>
      </w:pPr>
      <w:r w:rsidRPr="00CB1AF9">
        <w:rPr>
          <w:rFonts w:ascii="Times New Roman" w:hAnsi="Times New Roman" w:cs="Times New Roman"/>
          <w:sz w:val="24"/>
          <w:szCs w:val="24"/>
          <w:u w:val="single"/>
        </w:rPr>
        <w:t>1-й экскурсовод</w:t>
      </w:r>
      <w:r w:rsidRPr="00CB1AF9">
        <w:rPr>
          <w:rFonts w:ascii="Times New Roman" w:hAnsi="Times New Roman" w:cs="Times New Roman"/>
          <w:sz w:val="24"/>
          <w:szCs w:val="24"/>
        </w:rPr>
        <w:t>:</w:t>
      </w:r>
    </w:p>
    <w:p w:rsidR="00433409" w:rsidRPr="00CB1AF9" w:rsidRDefault="00433409" w:rsidP="00B76C73">
      <w:pPr>
        <w:pStyle w:val="a3"/>
      </w:pPr>
      <w:r w:rsidRPr="00CB1AF9">
        <w:t>Сейчас вы посмотрите фильм о подвиге 28 панфиловцев.</w:t>
      </w:r>
    </w:p>
    <w:p w:rsidR="00433409" w:rsidRPr="00CB1AF9" w:rsidRDefault="00CB1AF9" w:rsidP="00B76C73">
      <w:pPr>
        <w:pStyle w:val="a3"/>
      </w:pPr>
      <w:r w:rsidRPr="00CB1AF9">
        <w:t>Ссылку на видео сообщим позже.</w:t>
      </w:r>
    </w:p>
    <w:p w:rsidR="00433409" w:rsidRPr="00433409" w:rsidRDefault="00433409" w:rsidP="00B76C73">
      <w:pPr>
        <w:pStyle w:val="a3"/>
      </w:pPr>
    </w:p>
    <w:p w:rsidR="00B76C73" w:rsidRDefault="00B76C73" w:rsidP="00B76C73">
      <w:pPr>
        <w:pStyle w:val="a3"/>
      </w:pPr>
    </w:p>
    <w:sectPr w:rsidR="00B76C73" w:rsidSect="009A7A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18" w:rsidRDefault="00605218" w:rsidP="00433409">
      <w:pPr>
        <w:spacing w:after="0" w:line="240" w:lineRule="auto"/>
      </w:pPr>
      <w:r>
        <w:separator/>
      </w:r>
    </w:p>
  </w:endnote>
  <w:endnote w:type="continuationSeparator" w:id="0">
    <w:p w:rsidR="00605218" w:rsidRDefault="00605218" w:rsidP="00433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18" w:rsidRDefault="00605218" w:rsidP="00433409">
      <w:pPr>
        <w:spacing w:after="0" w:line="240" w:lineRule="auto"/>
      </w:pPr>
      <w:r>
        <w:separator/>
      </w:r>
    </w:p>
  </w:footnote>
  <w:footnote w:type="continuationSeparator" w:id="0">
    <w:p w:rsidR="00605218" w:rsidRDefault="00605218" w:rsidP="004334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0003"/>
    <w:rsid w:val="00041578"/>
    <w:rsid w:val="000416AD"/>
    <w:rsid w:val="00433409"/>
    <w:rsid w:val="00605218"/>
    <w:rsid w:val="00767506"/>
    <w:rsid w:val="009A7AC1"/>
    <w:rsid w:val="00B76C73"/>
    <w:rsid w:val="00CB1AF9"/>
    <w:rsid w:val="00E50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7506"/>
    <w:rPr>
      <w:color w:val="0000FF"/>
      <w:u w:val="single"/>
    </w:rPr>
  </w:style>
  <w:style w:type="character" w:customStyle="1" w:styleId="nowrap">
    <w:name w:val="nowrap"/>
    <w:basedOn w:val="a0"/>
    <w:rsid w:val="00767506"/>
  </w:style>
  <w:style w:type="character" w:customStyle="1" w:styleId="wikisource-ref">
    <w:name w:val="wikisource-ref"/>
    <w:basedOn w:val="a0"/>
    <w:rsid w:val="00767506"/>
  </w:style>
  <w:style w:type="paragraph" w:styleId="a5">
    <w:name w:val="Balloon Text"/>
    <w:basedOn w:val="a"/>
    <w:link w:val="a6"/>
    <w:uiPriority w:val="99"/>
    <w:semiHidden/>
    <w:unhideWhenUsed/>
    <w:rsid w:val="007675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7506"/>
    <w:rPr>
      <w:rFonts w:ascii="Tahoma" w:hAnsi="Tahoma" w:cs="Tahoma"/>
      <w:sz w:val="16"/>
      <w:szCs w:val="16"/>
    </w:rPr>
  </w:style>
  <w:style w:type="paragraph" w:styleId="a7">
    <w:name w:val="header"/>
    <w:basedOn w:val="a"/>
    <w:link w:val="a8"/>
    <w:uiPriority w:val="99"/>
    <w:semiHidden/>
    <w:unhideWhenUsed/>
    <w:rsid w:val="004334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3409"/>
  </w:style>
  <w:style w:type="paragraph" w:styleId="a9">
    <w:name w:val="footer"/>
    <w:basedOn w:val="a"/>
    <w:link w:val="aa"/>
    <w:uiPriority w:val="99"/>
    <w:semiHidden/>
    <w:unhideWhenUsed/>
    <w:rsid w:val="0043340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3409"/>
  </w:style>
</w:styles>
</file>

<file path=word/webSettings.xml><?xml version="1.0" encoding="utf-8"?>
<w:webSettings xmlns:r="http://schemas.openxmlformats.org/officeDocument/2006/relationships" xmlns:w="http://schemas.openxmlformats.org/wordprocessingml/2006/main">
  <w:divs>
    <w:div w:id="805851945">
      <w:bodyDiv w:val="1"/>
      <w:marLeft w:val="0"/>
      <w:marRight w:val="0"/>
      <w:marTop w:val="0"/>
      <w:marBottom w:val="0"/>
      <w:divBdr>
        <w:top w:val="none" w:sz="0" w:space="0" w:color="auto"/>
        <w:left w:val="none" w:sz="0" w:space="0" w:color="auto"/>
        <w:bottom w:val="none" w:sz="0" w:space="0" w:color="auto"/>
        <w:right w:val="none" w:sz="0" w:space="0" w:color="auto"/>
      </w:divBdr>
    </w:div>
    <w:div w:id="850493255">
      <w:bodyDiv w:val="1"/>
      <w:marLeft w:val="0"/>
      <w:marRight w:val="0"/>
      <w:marTop w:val="0"/>
      <w:marBottom w:val="0"/>
      <w:divBdr>
        <w:top w:val="none" w:sz="0" w:space="0" w:color="auto"/>
        <w:left w:val="none" w:sz="0" w:space="0" w:color="auto"/>
        <w:bottom w:val="none" w:sz="0" w:space="0" w:color="auto"/>
        <w:right w:val="none" w:sz="0" w:space="0" w:color="auto"/>
      </w:divBdr>
      <w:divsChild>
        <w:div w:id="1298535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482375">
      <w:bodyDiv w:val="1"/>
      <w:marLeft w:val="0"/>
      <w:marRight w:val="0"/>
      <w:marTop w:val="0"/>
      <w:marBottom w:val="0"/>
      <w:divBdr>
        <w:top w:val="none" w:sz="0" w:space="0" w:color="auto"/>
        <w:left w:val="none" w:sz="0" w:space="0" w:color="auto"/>
        <w:bottom w:val="none" w:sz="0" w:space="0" w:color="auto"/>
        <w:right w:val="none" w:sz="0" w:space="0" w:color="auto"/>
      </w:divBdr>
    </w:div>
    <w:div w:id="17040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5%D1%80%D0%BC%D1%8C" TargetMode="External"/><Relationship Id="rId18" Type="http://schemas.openxmlformats.org/officeDocument/2006/relationships/hyperlink" Target="https://ru.wikipedia.org/wiki/%D0%96%D1%83%D0%BA%D0%BE%D0%B2,_%D0%93%D0%B5%D0%BE%D1%80%D0%B3%D0%B8%D0%B9_%D0%9A%D0%BE%D0%BD%D1%81%D1%82%D0%B0%D0%BD%D1%82%D0%B8%D0%BD%D0%BE%D0%B2%D0%B8%D1%87" TargetMode="External"/><Relationship Id="rId26" Type="http://schemas.openxmlformats.org/officeDocument/2006/relationships/hyperlink" Target="https://ru.wikipedia.org/wiki/5-%D1%8F_%D0%B0%D1%80%D0%BC%D0%B8%D1%8F_(2-%D0%B3%D0%BE_%D1%84%D0%BE%D1%80%D0%BC%D0%B8%D1%80%D0%BE%D0%B2%D0%B0%D0%BD%D0%B8%D1%8F)" TargetMode="External"/><Relationship Id="rId39" Type="http://schemas.openxmlformats.org/officeDocument/2006/relationships/hyperlink" Target="https://ru.wikipedia.org/wiki/%D0%9C%D0%BE%D1%81%D0%BA%D0%BE%D0%B2%D1%81%D0%BA%D0%B0%D1%8F_%D0%BE%D0%B1%D0%BB%D0%B0%D1%81%D1%82%D1%8C" TargetMode="External"/><Relationship Id="rId3" Type="http://schemas.openxmlformats.org/officeDocument/2006/relationships/webSettings" Target="webSettings.xml"/><Relationship Id="rId21" Type="http://schemas.openxmlformats.org/officeDocument/2006/relationships/hyperlink" Target="https://ru.wikipedia.org/wiki/%D0%91%D0%B8%D1%82%D0%B2%D0%B0_%D0%B7%D0%B0_%D0%9C%D0%BE%D1%81%D0%BA%D0%B2%D1%83" TargetMode="External"/><Relationship Id="rId34" Type="http://schemas.openxmlformats.org/officeDocument/2006/relationships/hyperlink" Target="https://ru.wikipedia.org/wiki/%D0%91%D0%B8%D1%82%D0%B2%D0%B0_%D0%B7%D0%B0_%D0%9C%D0%BE%D1%81%D0%BA%D0%B2%D1%83" TargetMode="External"/><Relationship Id="rId42" Type="http://schemas.openxmlformats.org/officeDocument/2006/relationships/hyperlink" Target="https://ru.wikipedia.org/wiki/%D0%9E%D1%80%D0%BB%D0%BE%D0%B2%D1%81%D0%BA%D0%B0%D1%8F_%D0%BE%D0%B1%D0%BB%D0%B0%D1%81%D1%82%D1%8C" TargetMode="External"/><Relationship Id="rId47" Type="http://schemas.openxmlformats.org/officeDocument/2006/relationships/hyperlink" Target="https://ru.wikipedia.org/wiki/1995_%D0%B3%D0%BE%D0%B4" TargetMode="External"/><Relationship Id="rId7" Type="http://schemas.openxmlformats.org/officeDocument/2006/relationships/hyperlink" Target="https://ru.wikipedia.org/wiki/15_%D0%BE%D0%BA%D1%82%D1%8F%D0%B1%D1%80%D1%8F" TargetMode="External"/><Relationship Id="rId12" Type="http://schemas.openxmlformats.org/officeDocument/2006/relationships/hyperlink" Target="https://ru.wikipedia.org/wiki/%D0%A1%D0%B0%D1%80%D0%B0%D1%82%D0%BE%D0%B2" TargetMode="External"/><Relationship Id="rId17" Type="http://schemas.openxmlformats.org/officeDocument/2006/relationships/hyperlink" Target="https://ru.wikipedia.org/wiki/%D0%9E%D1%81%D0%B0%D0%B4%D0%BD%D0%BE%D0%B5_%D0%BF%D0%BE%D0%BB%D0%BE%D0%B6%D0%B5%D0%BD%D0%B8%D0%B5_%D0%B2_%D0%9C%D0%BE%D1%81%D0%BA%D0%B2%D0%B5" TargetMode="External"/><Relationship Id="rId25" Type="http://schemas.openxmlformats.org/officeDocument/2006/relationships/hyperlink" Target="https://ru.wikipedia.org/wiki/16-%D1%8F_%D0%B0%D1%80%D0%BC%D0%B8%D1%8F_(%D0%A1%D0%A1%D0%A1%D0%A0)" TargetMode="External"/><Relationship Id="rId33"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38" Type="http://schemas.openxmlformats.org/officeDocument/2006/relationships/hyperlink" Target="https://ru.wikipedia.org/wiki/%D0%A0%D1%8F%D0%B7%D0%B0%D0%BD%D1%81%D0%BA%D0%B0%D1%8F_%D0%BE%D0%B1%D0%BB%D0%B0%D1%81%D1%82%D1%8C" TargetMode="External"/><Relationship Id="rId46" Type="http://schemas.openxmlformats.org/officeDocument/2006/relationships/hyperlink" Target="https://ru.wikipedia.org/wiki/1_%D1%8F%D0%BD%D0%B2%D0%B0%D1%80%D1%8F" TargetMode="External"/><Relationship Id="rId2" Type="http://schemas.openxmlformats.org/officeDocument/2006/relationships/settings" Target="settings.xml"/><Relationship Id="rId16" Type="http://schemas.openxmlformats.org/officeDocument/2006/relationships/hyperlink" Target="https://ru.wikipedia.org/wiki/%D0%93%D0%BE%D1%81%D1%83%D0%B4%D0%B0%D1%80%D1%81%D1%82%D0%B2%D0%B5%D0%BD%D0%BD%D1%8B%D0%B9_%D0%9A%D0%BE%D0%BC%D0%B8%D1%82%D0%B5%D1%82_%D0%BE%D0%B1%D0%BE%D1%80%D0%BE%D0%BD%D1%8B_%D0%A1%D0%A1%D0%A1%D0%A0" TargetMode="External"/><Relationship Id="rId20" Type="http://schemas.openxmlformats.org/officeDocument/2006/relationships/hyperlink" Target="https://ru.wikipedia.org/wiki/%D0%9F%D0%B0%D1%80%D0%B0%D0%B4_%D0%BD%D0%B0_%D0%9A%D1%80%D0%B0%D1%81%D0%BD%D0%BE%D0%B9_%D0%BF%D0%BB%D0%BE%D1%89%D0%B0%D0%B4%D0%B8_7_%D0%BD%D0%BE%D1%8F%D0%B1%D1%80%D1%8F_1941_%D0%B3%D0%BE%D0%B4%D0%B0" TargetMode="External"/><Relationship Id="rId29" Type="http://schemas.openxmlformats.org/officeDocument/2006/relationships/hyperlink" Target="https://ru.wikipedia.org/wiki/%D0%9D%D0%B0%D1%80%D0%B0_(%D1%80%D0%B5%D0%BA%D0%B0)" TargetMode="External"/><Relationship Id="rId41" Type="http://schemas.openxmlformats.org/officeDocument/2006/relationships/hyperlink" Target="https://ru.wikipedia.org/wiki/%D0%A1%D0%BC%D0%BE%D0%BB%D0%B5%D0%BD%D1%81%D0%BA%D0%B0%D1%8F_%D0%BE%D0%B1%D0%BB%D0%B0%D1%81%D1%82%D1%8C" TargetMode="External"/><Relationship Id="rId1" Type="http://schemas.openxmlformats.org/officeDocument/2006/relationships/styles" Target="styles.xml"/><Relationship Id="rId6" Type="http://schemas.openxmlformats.org/officeDocument/2006/relationships/hyperlink" Target="https://ru.wikipedia.org/wiki/%D0%9A%D1%80%D0%B0%D1%81%D0%BD%D0%B0%D1%8F_%D0%B0%D1%80%D0%BC%D0%B8%D1%8F" TargetMode="External"/><Relationship Id="rId11" Type="http://schemas.openxmlformats.org/officeDocument/2006/relationships/hyperlink" Target="https://ru.wikipedia.org/wiki/%D0%A1%D0%B0%D0%BC%D0%B0%D1%80%D0%B0" TargetMode="External"/><Relationship Id="rId24" Type="http://schemas.openxmlformats.org/officeDocument/2006/relationships/hyperlink" Target="https://ru.wikipedia.org/wiki/20-%D1%8F_%D0%B0%D1%80%D0%BC%D0%B8%D1%8F_(%D0%A1%D0%A1%D0%A1%D0%A0)" TargetMode="External"/><Relationship Id="rId32" Type="http://schemas.openxmlformats.org/officeDocument/2006/relationships/hyperlink" Target="https://ru.wikipedia.org/wiki/%D0%97%D0%B0%D0%BF%D0%B0%D0%B4%D0%BD%D1%8B%D0%B9_%D1%84%D1%80%D0%BE%D0%BD%D1%82_(%D0%92%D0%B5%D0%BB%D0%B8%D0%BA%D0%B0%D1%8F_%D0%9E%D1%82%D0%B5%D1%87%D0%B5%D1%81%D1%82%D0%B2%D0%B5%D0%BD%D0%BD%D0%B0%D1%8F_%D0%B2%D0%BE%D0%B9%D0%BD%D0%B0)" TargetMode="External"/><Relationship Id="rId37" Type="http://schemas.openxmlformats.org/officeDocument/2006/relationships/hyperlink" Target="https://ru.wikipedia.org/wiki/%D0%A2%D1%83%D0%BB%D1%8C%D1%81%D0%BA%D0%B0%D1%8F_%D0%BE%D0%B1%D0%BB%D0%B0%D1%81%D1%82%D1%8C" TargetMode="External"/><Relationship Id="rId40" Type="http://schemas.openxmlformats.org/officeDocument/2006/relationships/hyperlink" Target="https://ru.wikipedia.org/wiki/%D0%9A%D0%B0%D0%BB%D0%B8%D0%BD%D0%B8%D0%BD%D1%81%D0%BA%D0%B0%D1%8F_%D0%BE%D0%B1%D0%BB%D0%B0%D1%81%D1%82%D1%8C" TargetMode="External"/><Relationship Id="rId45" Type="http://schemas.openxmlformats.org/officeDocument/2006/relationships/hyperlink" Target="https://ru.wikipedia.org/wiki/%D0%9C%D0%B5%D0%B4%D0%B0%D0%BB%D1%8C_%C2%AB%D0%97%D0%B0_%D0%BE%D0%B1%D0%BE%D1%80%D0%BE%D0%BD%D1%83_%D0%9C%D0%BE%D1%81%D0%BA%D0%B2%D1%8B%C2%BB" TargetMode="External"/><Relationship Id="rId5" Type="http://schemas.openxmlformats.org/officeDocument/2006/relationships/endnotes" Target="endnotes.xml"/><Relationship Id="rId15" Type="http://schemas.openxmlformats.org/officeDocument/2006/relationships/hyperlink" Target="https://ru.wikipedia.org/wiki/20_%D0%BE%D0%BA%D1%82%D1%8F%D0%B1%D1%80%D1%8F" TargetMode="External"/><Relationship Id="rId23" Type="http://schemas.openxmlformats.org/officeDocument/2006/relationships/hyperlink" Target="https://ru.wikipedia.org/wiki/%D0%94%D0%BC%D0%B8%D1%82%D1%80%D0%BE%D0%B2" TargetMode="External"/><Relationship Id="rId28" Type="http://schemas.openxmlformats.org/officeDocument/2006/relationships/hyperlink" Target="https://ru.wikipedia.org/wiki/33-%D1%8F_%D0%B0%D1%80%D0%BC%D0%B8%D1%8F_(%D0%A1%D0%A1%D0%A1%D0%A0)" TargetMode="External"/><Relationship Id="rId36" Type="http://schemas.openxmlformats.org/officeDocument/2006/relationships/hyperlink" Target="https://ru.wikipedia.org/wiki/%D0%94%D0%B5%D0%BD%D1%8C_%D0%B2%D0%BE%D0%B8%D0%BD%D1%81%D0%BA%D0%BE%D0%B9_%D1%81%D0%BB%D0%B0%D0%B2%D1%8B_%D0%A0%D0%BE%D1%81%D1%81%D0%B8%D0%B8" TargetMode="External"/><Relationship Id="rId49" Type="http://schemas.openxmlformats.org/officeDocument/2006/relationships/theme" Target="theme/theme1.xml"/><Relationship Id="rId10" Type="http://schemas.openxmlformats.org/officeDocument/2006/relationships/hyperlink" Target="https://ru.wikipedia.org/wiki/%D0%9D%D0%B8%D0%B6%D0%BD%D0%B8%D0%B9_%D0%9D%D0%BE%D0%B2%D0%B3%D0%BE%D1%80%D0%BE%D0%B4" TargetMode="External"/><Relationship Id="rId19" Type="http://schemas.openxmlformats.org/officeDocument/2006/relationships/hyperlink" Target="https://ru.wikipedia.org/wiki/%D0%90%D1%80%D1%82%D0%B5%D0%BC%D1%8C%D0%B5%D0%B2,_%D0%9F%D0%B0%D0%B2%D0%B5%D0%BB_%D0%90%D1%80%D1%82%D0%B5%D0%BC%D1%8C%D0%B5%D0%B2%D0%B8%D1%87_(%D0%B2%D0%BE%D0%B5%D0%BD%D0%B0%D1%87%D0%B0%D0%BB%D1%8C%D0%BD%D0%B8%D0%BA)" TargetMode="External"/><Relationship Id="rId31" Type="http://schemas.openxmlformats.org/officeDocument/2006/relationships/hyperlink" Target="https://ru.wikipedia.org/wiki/6_%D0%B4%D0%B5%D0%BA%D0%B0%D0%B1%D1%80%D1%8F" TargetMode="External"/><Relationship Id="rId44" Type="http://schemas.openxmlformats.org/officeDocument/2006/relationships/hyperlink" Target="https://ru.wikipedia.org/wiki/1944" TargetMode="External"/><Relationship Id="rId4" Type="http://schemas.openxmlformats.org/officeDocument/2006/relationships/footnotes" Target="footnotes.xml"/><Relationship Id="rId9" Type="http://schemas.openxmlformats.org/officeDocument/2006/relationships/hyperlink" Target="https://ru.wikipedia.org/wiki/%D0%AD%D0%B2%D0%B0%D0%BA%D1%83%D0%B0%D1%86%D0%B8%D1%8F" TargetMode="External"/><Relationship Id="rId14" Type="http://schemas.openxmlformats.org/officeDocument/2006/relationships/hyperlink" Target="https://ru.wikipedia.org/wiki/%D0%93%D0%B5%D0%BD%D0%B5%D1%80%D0%B0%D0%BB%D1%8C%D0%BD%D1%8B%D0%B9_%D1%88%D1%82%D0%B0%D0%B1_(%D0%A0%D0%BE%D1%81%D1%81%D0%B8%D1%8F)" TargetMode="External"/><Relationship Id="rId22" Type="http://schemas.openxmlformats.org/officeDocument/2006/relationships/hyperlink" Target="https://ru.wikipedia.org/wiki/33-%D1%8F_%D0%B0%D1%80%D0%BC%D0%B8%D1%8F_(%D0%A1%D0%A1%D0%A1%D0%A0)" TargetMode="External"/><Relationship Id="rId27" Type="http://schemas.openxmlformats.org/officeDocument/2006/relationships/hyperlink" Target="https://ru.wikipedia.org/wiki/%D0%97%D0%B2%D0%B5%D0%BD%D0%B8%D0%B3%D0%BE%D1%80%D0%BE%D0%B4" TargetMode="External"/><Relationship Id="rId30" Type="http://schemas.openxmlformats.org/officeDocument/2006/relationships/hyperlink" Target="https://ru.wikipedia.org/wiki/5_%D0%B4%D0%B5%D0%BA%D0%B0%D0%B1%D1%80%D1%8F" TargetMode="External"/><Relationship Id="rId35" Type="http://schemas.openxmlformats.org/officeDocument/2006/relationships/hyperlink" Target="https://ru.wikipedia.org/wiki/5_%D0%B4%D0%B5%D0%BA%D0%B0%D0%B1%D1%80%D1%8F" TargetMode="External"/><Relationship Id="rId43" Type="http://schemas.openxmlformats.org/officeDocument/2006/relationships/hyperlink" Target="https://ru.wikipedia.org/wiki/1_%D0%BC%D0%B0%D1%8F" TargetMode="External"/><Relationship Id="rId48" Type="http://schemas.openxmlformats.org/officeDocument/2006/relationships/fontTable" Target="fontTable.xml"/><Relationship Id="rId8" Type="http://schemas.openxmlformats.org/officeDocument/2006/relationships/hyperlink" Target="https://ru.wikipedia.org/wiki/%D0%93%D0%BE%D1%81%D1%83%D0%B4%D0%B0%D1%80%D1%81%D1%82%D0%B2%D0%B5%D0%BD%D0%BD%D1%8B%D0%B9_%D0%9A%D0%BE%D0%BC%D0%B8%D1%82%D0%B5%D1%82_%D0%BE%D0%B1%D0%BE%D1%80%D0%BE%D0%BD%D1%8B_%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dc:creator>
  <cp:keywords/>
  <dc:description/>
  <cp:lastModifiedBy>rom</cp:lastModifiedBy>
  <cp:revision>5</cp:revision>
  <dcterms:created xsi:type="dcterms:W3CDTF">2020-11-18T12:33:00Z</dcterms:created>
  <dcterms:modified xsi:type="dcterms:W3CDTF">2020-11-18T13:15:00Z</dcterms:modified>
</cp:coreProperties>
</file>