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55" w:rsidRPr="009D5892" w:rsidRDefault="00D50A50" w:rsidP="009D5892">
      <w:pPr>
        <w:widowControl w:val="0"/>
        <w:autoSpaceDE w:val="0"/>
        <w:autoSpaceDN w:val="0"/>
        <w:adjustRightInd w:val="0"/>
        <w:spacing w:after="0" w:line="360" w:lineRule="auto"/>
        <w:ind w:left="1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D589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химии 8-9 класс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>Программный материал рассчитан на 102 часа (3 часа в неделю в соответствии со школьным учебным планом), из этих часов приходится: на практические работы – 8 часов, на контрольные работы – 6</w:t>
      </w:r>
      <w:r w:rsidR="009D589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r w:rsidR="009D5892">
        <w:rPr>
          <w:rFonts w:ascii="Times New Roman" w:hAnsi="Times New Roman" w:cs="Times New Roman"/>
          <w:sz w:val="24"/>
          <w:szCs w:val="24"/>
        </w:rPr>
        <w:t xml:space="preserve">учащихся: Учебник Химия </w:t>
      </w:r>
      <w:r w:rsidR="009D5892" w:rsidRPr="009D5892">
        <w:rPr>
          <w:rFonts w:ascii="Times New Roman" w:hAnsi="Times New Roman" w:cs="Times New Roman"/>
          <w:sz w:val="24"/>
          <w:szCs w:val="24"/>
        </w:rPr>
        <w:t xml:space="preserve">8 класс.  Н.Е. Кузнецова, И.М. Титова, Н.Н. </w:t>
      </w:r>
      <w:proofErr w:type="spellStart"/>
      <w:r w:rsidR="009D5892" w:rsidRPr="009D589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9D5892" w:rsidRPr="009D589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9D5892" w:rsidRPr="009D589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D5892" w:rsidRPr="009D5892">
        <w:rPr>
          <w:rFonts w:ascii="Times New Roman" w:hAnsi="Times New Roman" w:cs="Times New Roman"/>
          <w:sz w:val="24"/>
          <w:szCs w:val="24"/>
        </w:rPr>
        <w:t xml:space="preserve">-Граф., 2016.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D4055" w:rsidRP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9D5892">
        <w:rPr>
          <w:rFonts w:ascii="Times New Roman" w:hAnsi="Times New Roman" w:cs="Times New Roman"/>
          <w:sz w:val="24"/>
          <w:szCs w:val="24"/>
        </w:rPr>
        <w:t>: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 мире и роли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химии в создании современной естественно 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знания.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D4055" w:rsidRPr="009D5892" w:rsidRDefault="00D50A50" w:rsidP="009D5892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9D5892">
        <w:rPr>
          <w:rFonts w:ascii="Times New Roman" w:hAnsi="Times New Roman" w:cs="Times New Roman"/>
          <w:sz w:val="24"/>
          <w:szCs w:val="24"/>
        </w:rPr>
        <w:t>основных понятий и законов химии,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химической символики;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выдающихся открытиях в химической науке; роли химической науки в формировании современной естественнонаучной картины мира; методах научного познания; </w:t>
      </w:r>
    </w:p>
    <w:p w:rsidR="000D4055" w:rsidRPr="009D5892" w:rsidRDefault="00D50A50" w:rsidP="009D5892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9D5892">
        <w:rPr>
          <w:rFonts w:ascii="Times New Roman" w:hAnsi="Times New Roman" w:cs="Times New Roman"/>
          <w:sz w:val="24"/>
          <w:szCs w:val="24"/>
        </w:rPr>
        <w:t>наблюдать химические явления;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проводить химический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 </w:t>
      </w:r>
    </w:p>
    <w:p w:rsidR="000D4055" w:rsidRPr="009D5892" w:rsidRDefault="00D50A50" w:rsidP="009D5892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9D5892">
        <w:rPr>
          <w:rFonts w:ascii="Times New Roman" w:hAnsi="Times New Roman" w:cs="Times New Roman"/>
          <w:sz w:val="24"/>
          <w:szCs w:val="24"/>
        </w:rPr>
        <w:t>познавательных интересов,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интеллектуальных и творческих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</w:t>
      </w:r>
      <w:proofErr w:type="spellStart"/>
      <w:r w:rsidRPr="009D5892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9D5892">
        <w:rPr>
          <w:rFonts w:ascii="Times New Roman" w:hAnsi="Times New Roman" w:cs="Times New Roman"/>
          <w:sz w:val="24"/>
          <w:szCs w:val="24"/>
        </w:rPr>
        <w:t xml:space="preserve">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 w:rsidRPr="009D58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5892">
        <w:rPr>
          <w:rFonts w:ascii="Times New Roman" w:hAnsi="Times New Roman" w:cs="Times New Roman"/>
          <w:sz w:val="24"/>
          <w:szCs w:val="24"/>
        </w:rPr>
        <w:t xml:space="preserve"> подхода, ТРИЗ и РКМ технологий.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должны знать:</w:t>
      </w:r>
    </w:p>
    <w:p w:rsidR="000D4055" w:rsidRPr="009D5892" w:rsidRDefault="00D50A50" w:rsidP="009D58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>химическую символику</w:t>
      </w:r>
      <w:r w:rsidRPr="009D58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D5892"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формулы химических веществ; </w:t>
      </w:r>
    </w:p>
    <w:p w:rsidR="000D4055" w:rsidRPr="009D5892" w:rsidRDefault="00D50A50" w:rsidP="009D58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92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реакций; </w:t>
      </w:r>
      <w:proofErr w:type="gramEnd"/>
    </w:p>
    <w:p w:rsidR="000D4055" w:rsidRPr="009D5892" w:rsidRDefault="00D50A50" w:rsidP="009D58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сохранение массы веществ, постоянство состава, периодический закон. </w:t>
      </w:r>
    </w:p>
    <w:p w:rsidR="000D4055" w:rsidRPr="009D5892" w:rsidRDefault="00D50A50" w:rsidP="009D58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положение металлов и неметаллов в ПС Д.И. Менделеева; общие физические и химические свойства металлов и основные способы их получения; основные свойства и применение важнейших соединений щелочных и щелочноземельных металлов; алюминия; качественные реакции на важнейшие катионы и анионы. </w:t>
      </w:r>
    </w:p>
    <w:p w:rsidR="000D4055" w:rsidRPr="009D5892" w:rsidRDefault="00D50A50" w:rsidP="009D58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причины многообразия углеродных соединений </w:t>
      </w:r>
      <w:proofErr w:type="gramStart"/>
      <w:r w:rsidRPr="009D5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5892">
        <w:rPr>
          <w:rFonts w:ascii="Times New Roman" w:hAnsi="Times New Roman" w:cs="Times New Roman"/>
          <w:sz w:val="24"/>
          <w:szCs w:val="24"/>
        </w:rPr>
        <w:t xml:space="preserve">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D4055" w:rsidRPr="009D5892">
          <w:pgSz w:w="11900" w:h="16838"/>
          <w:pgMar w:top="1127" w:right="780" w:bottom="1440" w:left="1700" w:header="720" w:footer="720" w:gutter="0"/>
          <w:cols w:space="720" w:equalWidth="0">
            <w:col w:w="9420"/>
          </w:cols>
          <w:noEndnote/>
        </w:sectPr>
      </w:pP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9D5892">
        <w:rPr>
          <w:rFonts w:ascii="Times New Roman" w:hAnsi="Times New Roman" w:cs="Times New Roman"/>
          <w:sz w:val="24"/>
          <w:szCs w:val="24"/>
        </w:rPr>
        <w:lastRenderedPageBreak/>
        <w:t xml:space="preserve">строение, свойства и практическое значение метана, этилена, ацетилена, одноатомных и многоатомных спиртов, и уксусной кислоты; понятие о сложных эфирах, аминокислотах, белках и углеводах; реакциях этерификации, полимеризации и поликонденсации.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Должны уметь: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называть: </w:t>
      </w:r>
      <w:r w:rsidRPr="009D5892">
        <w:rPr>
          <w:rFonts w:ascii="Times New Roman" w:hAnsi="Times New Roman" w:cs="Times New Roman"/>
          <w:sz w:val="24"/>
          <w:szCs w:val="24"/>
        </w:rPr>
        <w:t>химические элементы,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соединения изученных классов;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изученные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вещества по «тривиальной» или международной номенклатуре;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объяснять: </w:t>
      </w:r>
      <w:r w:rsidRPr="009D5892">
        <w:rPr>
          <w:rFonts w:ascii="Times New Roman" w:hAnsi="Times New Roman" w:cs="Times New Roman"/>
          <w:sz w:val="24"/>
          <w:szCs w:val="24"/>
        </w:rPr>
        <w:t>физический смысл атомного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(порядного)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номера химического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элемента, номер группы и периода, к которым элемент принадлежит в периодической системе </w:t>
      </w:r>
      <w:proofErr w:type="spellStart"/>
      <w:r w:rsidRPr="009D5892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D5892">
        <w:rPr>
          <w:rFonts w:ascii="Times New Roman" w:hAnsi="Times New Roman" w:cs="Times New Roman"/>
          <w:sz w:val="24"/>
          <w:szCs w:val="24"/>
        </w:rPr>
        <w:t xml:space="preserve">: закономерности изменения свойств элементов в пределах малых периодов и главных групп; зависимость свойств веществ от их состава и строения; природу химической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людей и самого ученика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9D5892">
        <w:rPr>
          <w:rFonts w:ascii="Times New Roman" w:hAnsi="Times New Roman" w:cs="Times New Roman"/>
          <w:sz w:val="24"/>
          <w:szCs w:val="24"/>
        </w:rPr>
        <w:t>химические элементы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(от водорода до кальция)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на основе их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положения в периодической системе </w:t>
      </w:r>
      <w:proofErr w:type="spellStart"/>
      <w:r w:rsidRPr="009D5892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D5892">
        <w:rPr>
          <w:rFonts w:ascii="Times New Roman" w:hAnsi="Times New Roman" w:cs="Times New Roman"/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  <w:proofErr w:type="gramStart"/>
      <w:r w:rsidRPr="009D5892">
        <w:rPr>
          <w:rFonts w:ascii="Times New Roman" w:hAnsi="Times New Roman" w:cs="Times New Roman"/>
          <w:sz w:val="24"/>
          <w:szCs w:val="24"/>
        </w:rPr>
        <w:t xml:space="preserve">свойства классов химических элементов (металлов), групп химических элементов (щелочных и щелочноземельных металлов, галогенов) и важнейших химических элементов (алюминия, железа, серы, азота, фосфора, углерода и кремния) в свете изученных теорий; </w:t>
      </w:r>
      <w:proofErr w:type="gramEnd"/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определять: </w:t>
      </w:r>
      <w:r w:rsidRPr="009D5892">
        <w:rPr>
          <w:rFonts w:ascii="Times New Roman" w:hAnsi="Times New Roman" w:cs="Times New Roman"/>
          <w:sz w:val="24"/>
          <w:szCs w:val="24"/>
        </w:rPr>
        <w:t>состав веществ по формулам,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принадлежность веществ к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определенному классу соединений, типы химических реакций, валентность и степень окисления элемента в соединениях, тип химической связи в соотношениях;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составлять: </w:t>
      </w:r>
      <w:r w:rsidRPr="009D5892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схемы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строения атомов первых 20 элементов периодической системы </w:t>
      </w:r>
      <w:proofErr w:type="spellStart"/>
      <w:r w:rsidRPr="009D5892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D5892">
        <w:rPr>
          <w:rFonts w:ascii="Times New Roman" w:hAnsi="Times New Roman" w:cs="Times New Roman"/>
          <w:sz w:val="24"/>
          <w:szCs w:val="24"/>
        </w:rPr>
        <w:t xml:space="preserve">, уравнения химических реакций;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обращаться: </w:t>
      </w:r>
      <w:r w:rsidRPr="009D5892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распознавать </w:t>
      </w:r>
      <w:r w:rsidRPr="009D5892">
        <w:rPr>
          <w:rFonts w:ascii="Times New Roman" w:hAnsi="Times New Roman" w:cs="Times New Roman"/>
          <w:sz w:val="24"/>
          <w:szCs w:val="24"/>
        </w:rPr>
        <w:t>опытным путем</w:t>
      </w:r>
      <w:r w:rsidRPr="009D58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кислород,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водород,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углекислый газ,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растворы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кислот и щелочей; важнейшие катионы и анионы;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>вычислять</w:t>
      </w:r>
      <w:r w:rsidRPr="009D5892">
        <w:rPr>
          <w:rFonts w:ascii="Times New Roman" w:hAnsi="Times New Roman" w:cs="Times New Roman"/>
          <w:sz w:val="24"/>
          <w:szCs w:val="24"/>
        </w:rPr>
        <w:t>: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lastRenderedPageBreak/>
        <w:t xml:space="preserve">массовую долю вещества в растворе; количества вещества, объем или массу по количеству вещества, объему или массе реагентов или продуктов реакции.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давать определения и применять следующие понятия: </w:t>
      </w:r>
      <w:r w:rsidRPr="009D5892">
        <w:rPr>
          <w:rFonts w:ascii="Times New Roman" w:hAnsi="Times New Roman" w:cs="Times New Roman"/>
          <w:sz w:val="24"/>
          <w:szCs w:val="24"/>
        </w:rPr>
        <w:t>сплавы,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коррозия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металлов, переходные элементы, амфотерность;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9D5892">
        <w:rPr>
          <w:rFonts w:ascii="Times New Roman" w:hAnsi="Times New Roman" w:cs="Times New Roman"/>
          <w:sz w:val="24"/>
          <w:szCs w:val="24"/>
        </w:rPr>
        <w:t>расчетные задачи с использованием важнейших понятий.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055" w:rsidRPr="009D5892" w:rsidRDefault="00D50A50" w:rsidP="009D5892">
      <w:pPr>
        <w:widowControl w:val="0"/>
        <w:numPr>
          <w:ilvl w:val="0"/>
          <w:numId w:val="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разъяснять на примерах </w:t>
      </w:r>
      <w:r w:rsidRPr="009D5892">
        <w:rPr>
          <w:rFonts w:ascii="Times New Roman" w:hAnsi="Times New Roman" w:cs="Times New Roman"/>
          <w:sz w:val="24"/>
          <w:szCs w:val="24"/>
        </w:rPr>
        <w:t>причины многообразия органических веществ,</w:t>
      </w:r>
      <w:r w:rsidRPr="009D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 xml:space="preserve">материальное единство и взаимосвязь органических веществ, причинно- </w:t>
      </w:r>
    </w:p>
    <w:p w:rsidR="000D4055" w:rsidRP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" w:right="60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>следственную зависимость между составом, строением, свойствами и практическим использованием веществ;</w:t>
      </w:r>
    </w:p>
    <w:p w:rsidR="000D4055" w:rsidRPr="009D5892" w:rsidRDefault="00D50A50" w:rsidP="00927E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составлять уравнения химических реакций подтверждающих свойства изученных органических веществ, их генетическую связь; </w:t>
      </w:r>
    </w:p>
    <w:p w:rsidR="000D4055" w:rsidRPr="009D5892" w:rsidRDefault="00D50A50" w:rsidP="00927E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выполнять обозначенные в программе эксперименты и распознавать важнейшие органические вещества. </w:t>
      </w:r>
    </w:p>
    <w:p w:rsidR="000D4055" w:rsidRPr="009D5892" w:rsidRDefault="00D50A50" w:rsidP="00927E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проводить </w:t>
      </w:r>
      <w:r w:rsidRPr="009D5892"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</w:t>
      </w:r>
      <w:r w:rsidRPr="009D5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5892">
        <w:rPr>
          <w:rFonts w:ascii="Times New Roman" w:hAnsi="Times New Roman" w:cs="Times New Roman"/>
          <w:sz w:val="24"/>
          <w:szCs w:val="24"/>
        </w:rPr>
        <w:t>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D58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D5892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формах.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D4055" w:rsidRPr="009D5892">
          <w:pgSz w:w="11906" w:h="16838"/>
          <w:pgMar w:top="1200" w:right="780" w:bottom="1440" w:left="2062" w:header="720" w:footer="720" w:gutter="0"/>
          <w:cols w:space="720" w:equalWidth="0">
            <w:col w:w="9058"/>
          </w:cols>
          <w:noEndnote/>
        </w:sectPr>
      </w:pPr>
    </w:p>
    <w:p w:rsidR="000D4055" w:rsidRPr="009D5892" w:rsidRDefault="00D50A50" w:rsidP="009D58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9D58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9D589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D5892">
        <w:rPr>
          <w:rFonts w:ascii="Times New Roman" w:hAnsi="Times New Roman" w:cs="Times New Roman"/>
          <w:sz w:val="24"/>
          <w:szCs w:val="24"/>
        </w:rPr>
        <w:t>: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безопасного обращения с веществами и материалами;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экологически  грамотного поведения в окружающей среде;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оценки влияния химического загрязнения окружающей среды на организм человека;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критической оценки информации о веществах, используемых в быту;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приготовления растворов заданной концентрации.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получения знаний по другим учебным предметам.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бережного и сознательного отношения к себе, окружающим, природе;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удовлетворения коммуникативных потребностей в учебных, бытовых, социально – культурных ситуациях общения; </w:t>
      </w:r>
    </w:p>
    <w:p w:rsidR="000D4055" w:rsidRPr="009D5892" w:rsidRDefault="00D50A50" w:rsidP="00927E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92">
        <w:rPr>
          <w:rFonts w:ascii="Times New Roman" w:hAnsi="Times New Roman" w:cs="Times New Roman"/>
          <w:sz w:val="24"/>
          <w:szCs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0D4055" w:rsidRPr="009D5892" w:rsidRDefault="000D4055" w:rsidP="009D58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4055" w:rsidRPr="009D5892">
      <w:pgSz w:w="11906" w:h="16838"/>
      <w:pgMar w:top="118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2567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D8D61C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2F509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0E47C0"/>
    <w:multiLevelType w:val="hybridMultilevel"/>
    <w:tmpl w:val="92065F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7A7A91"/>
    <w:multiLevelType w:val="hybridMultilevel"/>
    <w:tmpl w:val="9BF215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50"/>
    <w:rsid w:val="000D4055"/>
    <w:rsid w:val="0026799D"/>
    <w:rsid w:val="00861607"/>
    <w:rsid w:val="00927E98"/>
    <w:rsid w:val="009D5892"/>
    <w:rsid w:val="00D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№29</dc:creator>
  <cp:lastModifiedBy>Школа №29</cp:lastModifiedBy>
  <cp:revision>2</cp:revision>
  <dcterms:created xsi:type="dcterms:W3CDTF">2019-01-14T11:56:00Z</dcterms:created>
  <dcterms:modified xsi:type="dcterms:W3CDTF">2019-01-14T11:56:00Z</dcterms:modified>
</cp:coreProperties>
</file>