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11" w:rsidRDefault="003C5F11" w:rsidP="003C5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C5F11" w:rsidRDefault="003C5F11" w:rsidP="003C5F11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  литературе для 5 класса, реализуемой по учебнику </w:t>
      </w:r>
      <w:r w:rsidRPr="003C5F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Литература. 5 класс: учебник для общеобразовательных учреждений: в 2 ч./ авт.-сост. </w:t>
      </w:r>
      <w:proofErr w:type="spellStart"/>
      <w:r w:rsidRPr="003C5F11">
        <w:rPr>
          <w:rFonts w:ascii="Times New Roman" w:eastAsia="Times New Roman" w:hAnsi="Times New Roman"/>
          <w:b/>
          <w:sz w:val="24"/>
          <w:szCs w:val="24"/>
          <w:lang w:eastAsia="ru-RU"/>
        </w:rPr>
        <w:t>Г.С.Меркин</w:t>
      </w:r>
      <w:proofErr w:type="spellEnd"/>
      <w:r w:rsidRPr="003C5F11">
        <w:rPr>
          <w:rFonts w:ascii="Times New Roman" w:eastAsia="Times New Roman" w:hAnsi="Times New Roman"/>
          <w:b/>
          <w:sz w:val="24"/>
          <w:szCs w:val="24"/>
          <w:lang w:eastAsia="ru-RU"/>
        </w:rPr>
        <w:t>. - М.: О</w:t>
      </w:r>
      <w:r w:rsidR="00E95D4D">
        <w:rPr>
          <w:rFonts w:ascii="Times New Roman" w:eastAsia="Times New Roman" w:hAnsi="Times New Roman"/>
          <w:b/>
          <w:sz w:val="24"/>
          <w:szCs w:val="24"/>
          <w:lang w:eastAsia="ru-RU"/>
        </w:rPr>
        <w:t>ОО Русское слово – учебник, 2015</w:t>
      </w:r>
      <w:r w:rsidRPr="003C5F1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F11" w:rsidRDefault="003C5F11" w:rsidP="003C5F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F11" w:rsidRPr="00795975" w:rsidRDefault="003C5F11" w:rsidP="003C5F11">
      <w:pPr>
        <w:pStyle w:val="Style2"/>
        <w:widowControl/>
        <w:numPr>
          <w:ilvl w:val="0"/>
          <w:numId w:val="2"/>
        </w:numPr>
        <w:spacing w:before="5"/>
        <w:ind w:left="405" w:hanging="405"/>
        <w:rPr>
          <w:rStyle w:val="FontStyle13"/>
          <w:color w:val="000000" w:themeColor="text1"/>
        </w:rPr>
      </w:pPr>
      <w:r>
        <w:t xml:space="preserve">Рабочая программа по литературе составлена на основе авторских программ: </w:t>
      </w:r>
      <w:r w:rsidRPr="009808D6">
        <w:t>Литература 5-11 классы. Программа курса</w:t>
      </w:r>
      <w:proofErr w:type="gramStart"/>
      <w:r w:rsidRPr="009808D6">
        <w:t>.</w:t>
      </w:r>
      <w:proofErr w:type="gramEnd"/>
      <w:r w:rsidRPr="009808D6">
        <w:t xml:space="preserve"> / </w:t>
      </w:r>
      <w:proofErr w:type="gramStart"/>
      <w:r w:rsidRPr="009808D6">
        <w:t>а</w:t>
      </w:r>
      <w:proofErr w:type="gramEnd"/>
      <w:r w:rsidRPr="009808D6">
        <w:t xml:space="preserve">вт.- сост. Г.С. </w:t>
      </w:r>
      <w:proofErr w:type="spellStart"/>
      <w:r w:rsidRPr="009808D6">
        <w:t>Меркин</w:t>
      </w:r>
      <w:proofErr w:type="spellEnd"/>
      <w:r w:rsidRPr="009808D6">
        <w:t xml:space="preserve">, С.А. Зинин, В.А. </w:t>
      </w:r>
      <w:proofErr w:type="spellStart"/>
      <w:r w:rsidRPr="009808D6">
        <w:t>Чалмаев</w:t>
      </w:r>
      <w:proofErr w:type="spellEnd"/>
      <w:r w:rsidRPr="009808D6">
        <w:t>. М.: О</w:t>
      </w:r>
      <w:r w:rsidR="00D0760A">
        <w:t>ОО «Русское слово-учебник», 2015</w:t>
      </w:r>
      <w:bookmarkStart w:id="0" w:name="_GoBack"/>
      <w:bookmarkEnd w:id="0"/>
      <w:r w:rsidRPr="009808D6">
        <w:t>.</w:t>
      </w:r>
      <w:r>
        <w:t xml:space="preserve">, </w:t>
      </w:r>
      <w:proofErr w:type="gramStart"/>
      <w:r w:rsidRPr="00795975">
        <w:rPr>
          <w:rStyle w:val="FontStyle13"/>
          <w:color w:val="000000" w:themeColor="text1"/>
        </w:rPr>
        <w:t>соответствующая</w:t>
      </w:r>
      <w:proofErr w:type="gramEnd"/>
      <w:r w:rsidRPr="00795975">
        <w:rPr>
          <w:rStyle w:val="FontStyle13"/>
          <w:color w:val="000000" w:themeColor="text1"/>
        </w:rPr>
        <w:t xml:space="preserve"> Федеральному компоненту Государственного стандарта общего образования;</w:t>
      </w:r>
    </w:p>
    <w:p w:rsidR="003C5F11" w:rsidRDefault="003C5F11" w:rsidP="003C5F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F11" w:rsidRDefault="003C5F11" w:rsidP="003C5F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данного курса: </w:t>
      </w:r>
    </w:p>
    <w:p w:rsidR="003C5F11" w:rsidRPr="001D4517" w:rsidRDefault="003C5F11" w:rsidP="003C5F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D45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3C5F11" w:rsidRPr="001D4517" w:rsidRDefault="003C5F11" w:rsidP="003C5F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D45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3C5F11" w:rsidRPr="001D4517" w:rsidRDefault="003C5F11" w:rsidP="003C5F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D45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3C5F11" w:rsidRPr="001D4517" w:rsidRDefault="003C5F11" w:rsidP="003C5F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D45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3C5F11" w:rsidRPr="001D4517" w:rsidRDefault="003C5F11" w:rsidP="003C5F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D45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3C5F11" w:rsidRPr="001D4517" w:rsidRDefault="003C5F11" w:rsidP="003C5F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D45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овладение важнейшими </w:t>
      </w:r>
      <w:proofErr w:type="spellStart"/>
      <w:r w:rsidRPr="001D45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общеучебными</w:t>
      </w:r>
      <w:proofErr w:type="spellEnd"/>
      <w:r w:rsidRPr="001D45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3C5F11" w:rsidRPr="001D4517" w:rsidRDefault="003C5F11" w:rsidP="003C5F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D45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3C5F11" w:rsidRDefault="003C5F11" w:rsidP="003C5F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F11" w:rsidRPr="008D0709" w:rsidRDefault="003C5F11" w:rsidP="003C5F11">
      <w:pPr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0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Примерные планируемые результаты</w:t>
      </w:r>
    </w:p>
    <w:p w:rsidR="003C5F11" w:rsidRDefault="003C5F11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190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4"/>
          <w:szCs w:val="24"/>
        </w:rPr>
        <w:t>«Литература»</w:t>
      </w:r>
      <w:r w:rsidRPr="00D41908">
        <w:rPr>
          <w:rFonts w:ascii="Times New Roman" w:hAnsi="Times New Roman" w:cs="Times New Roman"/>
          <w:sz w:val="24"/>
          <w:szCs w:val="24"/>
        </w:rPr>
        <w:t xml:space="preserve"> обеспечивает формирование личностных, </w:t>
      </w:r>
      <w:proofErr w:type="spellStart"/>
      <w:r w:rsidRPr="00D4190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41908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курса </w:t>
      </w:r>
      <w:r w:rsidR="00593319">
        <w:rPr>
          <w:rFonts w:ascii="Times New Roman" w:hAnsi="Times New Roman" w:cs="Times New Roman"/>
          <w:sz w:val="24"/>
          <w:szCs w:val="24"/>
        </w:rPr>
        <w:t>«Литература».</w:t>
      </w:r>
    </w:p>
    <w:p w:rsid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93319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93319">
        <w:rPr>
          <w:rFonts w:ascii="Times New Roman" w:hAnsi="Times New Roman" w:cs="Times New Roman"/>
          <w:sz w:val="24"/>
          <w:szCs w:val="24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593319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593319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 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lastRenderedPageBreak/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93319">
        <w:rPr>
          <w:rFonts w:ascii="Times New Roman" w:hAnsi="Times New Roman" w:cs="Times New Roman"/>
          <w:sz w:val="24"/>
          <w:szCs w:val="24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 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</w:t>
      </w:r>
      <w:proofErr w:type="gramStart"/>
      <w:r w:rsidRPr="0059331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93319">
        <w:rPr>
          <w:rFonts w:ascii="Times New Roman" w:hAnsi="Times New Roman" w:cs="Times New Roman"/>
          <w:sz w:val="24"/>
          <w:szCs w:val="24"/>
        </w:rPr>
        <w:t xml:space="preserve"> исследовательской, творческой и других видов деятельности; 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>•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 •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 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331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9331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умение самостоятельно определять цели своего обучения, ставить и формулировать для </w:t>
      </w:r>
      <w:proofErr w:type="gramStart"/>
      <w:r w:rsidRPr="00593319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593319">
        <w:rPr>
          <w:rFonts w:ascii="Times New Roman" w:hAnsi="Times New Roman" w:cs="Times New Roman"/>
          <w:sz w:val="24"/>
          <w:szCs w:val="24"/>
        </w:rPr>
        <w:t xml:space="preserve"> но вые задачи в учебе и познавательной деятельности; 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 • умение оценивать правильность выполнения учебной задачи, собственные возможности ее решения; 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 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59331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93319">
        <w:rPr>
          <w:rFonts w:ascii="Times New Roman" w:hAnsi="Times New Roman" w:cs="Times New Roman"/>
          <w:sz w:val="24"/>
          <w:szCs w:val="24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 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</w:t>
      </w:r>
      <w:r w:rsidRPr="00593319">
        <w:rPr>
          <w:rFonts w:ascii="Times New Roman" w:hAnsi="Times New Roman" w:cs="Times New Roman"/>
          <w:sz w:val="24"/>
          <w:szCs w:val="24"/>
        </w:rPr>
        <w:lastRenderedPageBreak/>
        <w:t xml:space="preserve">регуляции своей деятельности; владение устной и письменной речью, монологической контекстной речью; 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>• формирование и развитие компетентности в области использования информационн</w:t>
      </w:r>
      <w:proofErr w:type="gramStart"/>
      <w:r w:rsidRPr="0059331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93319"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технологий. 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93319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 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формулирование собственного отношения к произведениям литературы, их оценки; 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умение интерпретировать (в отдельных случаях) изученные литературные произведения; 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понимание авторской позиции и свое отношение к ней; 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593319" w:rsidRPr="00593319" w:rsidRDefault="00593319" w:rsidP="003C5F11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>• понимание русского языка, его эстетической функции, роли изобразительно - выразительных языковых сре</w:t>
      </w:r>
      <w:proofErr w:type="gramStart"/>
      <w:r w:rsidRPr="0059331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593319">
        <w:rPr>
          <w:rFonts w:ascii="Times New Roman" w:hAnsi="Times New Roman" w:cs="Times New Roman"/>
          <w:sz w:val="24"/>
          <w:szCs w:val="24"/>
        </w:rPr>
        <w:t>оздании художественных литературных произведений.</w:t>
      </w:r>
    </w:p>
    <w:p w:rsidR="003C5F11" w:rsidRDefault="003C5F11" w:rsidP="003C5F11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27E1" w:rsidRPr="00F827E1" w:rsidRDefault="00F827E1" w:rsidP="00F827E1">
      <w:pPr>
        <w:pStyle w:val="a3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709">
        <w:rPr>
          <w:rFonts w:ascii="Times New Roman" w:hAnsi="Times New Roman" w:cs="Times New Roman"/>
          <w:b/>
          <w:bCs/>
          <w:sz w:val="24"/>
          <w:szCs w:val="24"/>
        </w:rPr>
        <w:t>Требования к 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ровню подготовки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5 классе</w:t>
      </w:r>
    </w:p>
    <w:p w:rsidR="00F827E1" w:rsidRPr="00893FBA" w:rsidRDefault="00F827E1" w:rsidP="00F827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5</w:t>
      </w:r>
      <w:r w:rsidRPr="00893FBA">
        <w:rPr>
          <w:rFonts w:ascii="Times New Roman" w:hAnsi="Times New Roman" w:cs="Times New Roman"/>
          <w:sz w:val="24"/>
          <w:szCs w:val="24"/>
        </w:rPr>
        <w:t xml:space="preserve"> класса учащиеся должны овладеть следующими умениями и навыками:</w:t>
      </w:r>
    </w:p>
    <w:p w:rsidR="00F827E1" w:rsidRPr="00893FBA" w:rsidRDefault="00F827E1" w:rsidP="00F827E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93FBA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F827E1" w:rsidRPr="00893FBA" w:rsidRDefault="00F827E1" w:rsidP="00F827E1">
      <w:pPr>
        <w:pStyle w:val="a4"/>
        <w:rPr>
          <w:rFonts w:ascii="Times New Roman" w:hAnsi="Times New Roman" w:cs="Times New Roman"/>
          <w:sz w:val="24"/>
          <w:szCs w:val="24"/>
        </w:rPr>
      </w:pPr>
      <w:r w:rsidRPr="00893FBA">
        <w:rPr>
          <w:rFonts w:ascii="Times New Roman" w:hAnsi="Times New Roman" w:cs="Times New Roman"/>
          <w:sz w:val="24"/>
          <w:szCs w:val="24"/>
        </w:rPr>
        <w:t>- авторов и содержание изученных художественных произведений;</w:t>
      </w:r>
    </w:p>
    <w:p w:rsidR="00F827E1" w:rsidRPr="00893FBA" w:rsidRDefault="00F827E1" w:rsidP="00F827E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93FBA">
        <w:rPr>
          <w:rFonts w:ascii="Times New Roman" w:hAnsi="Times New Roman" w:cs="Times New Roman"/>
          <w:sz w:val="24"/>
          <w:szCs w:val="24"/>
        </w:rPr>
        <w:t>- основные понятия: фольклор, устное народное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; жанры фольклора; сказка, виды </w:t>
      </w:r>
      <w:r w:rsidRPr="00893FBA">
        <w:rPr>
          <w:rFonts w:ascii="Times New Roman" w:hAnsi="Times New Roman" w:cs="Times New Roman"/>
          <w:sz w:val="24"/>
          <w:szCs w:val="24"/>
        </w:rPr>
        <w:t>сказок; постоянные эпитеты, гипербола, сравнение; летопись (начальные представления);</w:t>
      </w:r>
      <w:proofErr w:type="gramEnd"/>
    </w:p>
    <w:p w:rsidR="00F827E1" w:rsidRPr="00893FBA" w:rsidRDefault="00F827E1" w:rsidP="00F827E1">
      <w:pPr>
        <w:pStyle w:val="a4"/>
        <w:rPr>
          <w:rFonts w:ascii="Times New Roman" w:hAnsi="Times New Roman" w:cs="Times New Roman"/>
          <w:sz w:val="24"/>
          <w:szCs w:val="24"/>
        </w:rPr>
      </w:pPr>
      <w:r w:rsidRPr="00893FBA">
        <w:rPr>
          <w:rFonts w:ascii="Times New Roman" w:hAnsi="Times New Roman" w:cs="Times New Roman"/>
          <w:sz w:val="24"/>
          <w:szCs w:val="24"/>
        </w:rPr>
        <w:t>роды литературы: эпос, лирика, драма; жанры литературы (нача</w:t>
      </w:r>
      <w:r>
        <w:rPr>
          <w:rFonts w:ascii="Times New Roman" w:hAnsi="Times New Roman" w:cs="Times New Roman"/>
          <w:sz w:val="24"/>
          <w:szCs w:val="24"/>
        </w:rPr>
        <w:t>льные представления); басня, а</w:t>
      </w:r>
      <w:r w:rsidRPr="00893FBA">
        <w:rPr>
          <w:rFonts w:ascii="Times New Roman" w:hAnsi="Times New Roman" w:cs="Times New Roman"/>
          <w:sz w:val="24"/>
          <w:szCs w:val="24"/>
        </w:rPr>
        <w:t>ллегория, понятие об эзоповском языке; баллада (начальн</w:t>
      </w:r>
      <w:r>
        <w:rPr>
          <w:rFonts w:ascii="Times New Roman" w:hAnsi="Times New Roman" w:cs="Times New Roman"/>
          <w:sz w:val="24"/>
          <w:szCs w:val="24"/>
        </w:rPr>
        <w:t xml:space="preserve">ые представления); литературная </w:t>
      </w:r>
      <w:r w:rsidRPr="00893FBA">
        <w:rPr>
          <w:rFonts w:ascii="Times New Roman" w:hAnsi="Times New Roman" w:cs="Times New Roman"/>
          <w:sz w:val="24"/>
          <w:szCs w:val="24"/>
        </w:rPr>
        <w:t>сказка; стихотворная и прозаическая речь; ритм, риф</w:t>
      </w:r>
      <w:r>
        <w:rPr>
          <w:rFonts w:ascii="Times New Roman" w:hAnsi="Times New Roman" w:cs="Times New Roman"/>
          <w:sz w:val="24"/>
          <w:szCs w:val="24"/>
        </w:rPr>
        <w:t xml:space="preserve">ма, способы рифмовки; «бродячие </w:t>
      </w:r>
      <w:r w:rsidRPr="00893FBA">
        <w:rPr>
          <w:rFonts w:ascii="Times New Roman" w:hAnsi="Times New Roman" w:cs="Times New Roman"/>
          <w:sz w:val="24"/>
          <w:szCs w:val="24"/>
        </w:rPr>
        <w:t>сюжеты» сказок; метафора, звукопись и аллитерация; фанта</w:t>
      </w:r>
      <w:r>
        <w:rPr>
          <w:rFonts w:ascii="Times New Roman" w:hAnsi="Times New Roman" w:cs="Times New Roman"/>
          <w:sz w:val="24"/>
          <w:szCs w:val="24"/>
        </w:rPr>
        <w:t xml:space="preserve">стика в литературном </w:t>
      </w:r>
      <w:r w:rsidRPr="00893FBA">
        <w:rPr>
          <w:rFonts w:ascii="Times New Roman" w:hAnsi="Times New Roman" w:cs="Times New Roman"/>
          <w:sz w:val="24"/>
          <w:szCs w:val="24"/>
        </w:rPr>
        <w:t>произведении, юмор; портрет, пейзаж, литера</w:t>
      </w:r>
      <w:r>
        <w:rPr>
          <w:rFonts w:ascii="Times New Roman" w:hAnsi="Times New Roman" w:cs="Times New Roman"/>
          <w:sz w:val="24"/>
          <w:szCs w:val="24"/>
        </w:rPr>
        <w:t xml:space="preserve">турный герой; сюжет,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композиция </w:t>
      </w:r>
      <w:r w:rsidRPr="00893FBA">
        <w:rPr>
          <w:rFonts w:ascii="Times New Roman" w:hAnsi="Times New Roman" w:cs="Times New Roman"/>
          <w:sz w:val="24"/>
          <w:szCs w:val="24"/>
        </w:rPr>
        <w:t xml:space="preserve">литературного произведения; драма как род литературы (начальные представления), пьеса </w:t>
      </w:r>
      <w:proofErr w:type="gramStart"/>
      <w:r w:rsidRPr="00893FBA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893FBA">
        <w:rPr>
          <w:rFonts w:ascii="Times New Roman" w:hAnsi="Times New Roman" w:cs="Times New Roman"/>
          <w:sz w:val="24"/>
          <w:szCs w:val="24"/>
        </w:rPr>
        <w:t>казка; автобиографичность литературного произведения.</w:t>
      </w:r>
    </w:p>
    <w:p w:rsidR="00F827E1" w:rsidRPr="00893FBA" w:rsidRDefault="00F827E1" w:rsidP="00F827E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93FBA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F827E1" w:rsidRPr="00893FBA" w:rsidRDefault="00F827E1" w:rsidP="00F827E1">
      <w:pPr>
        <w:pStyle w:val="a4"/>
        <w:rPr>
          <w:rFonts w:ascii="Times New Roman" w:hAnsi="Times New Roman" w:cs="Times New Roman"/>
          <w:sz w:val="24"/>
          <w:szCs w:val="24"/>
        </w:rPr>
      </w:pPr>
      <w:r w:rsidRPr="00893FBA">
        <w:rPr>
          <w:rFonts w:ascii="Times New Roman" w:hAnsi="Times New Roman" w:cs="Times New Roman"/>
          <w:sz w:val="24"/>
          <w:szCs w:val="24"/>
        </w:rPr>
        <w:t>- воспроизводить сюжет изученного произведения и</w:t>
      </w:r>
      <w:r>
        <w:rPr>
          <w:rFonts w:ascii="Times New Roman" w:hAnsi="Times New Roman" w:cs="Times New Roman"/>
          <w:sz w:val="24"/>
          <w:szCs w:val="24"/>
        </w:rPr>
        <w:t xml:space="preserve"> объяснять внутренние связи его </w:t>
      </w:r>
      <w:r w:rsidRPr="00893FBA">
        <w:rPr>
          <w:rFonts w:ascii="Times New Roman" w:hAnsi="Times New Roman" w:cs="Times New Roman"/>
          <w:sz w:val="24"/>
          <w:szCs w:val="24"/>
        </w:rPr>
        <w:t>элементов;</w:t>
      </w:r>
    </w:p>
    <w:p w:rsidR="00F827E1" w:rsidRDefault="00F827E1" w:rsidP="00F827E1">
      <w:pPr>
        <w:pStyle w:val="a4"/>
        <w:rPr>
          <w:rFonts w:ascii="Times New Roman" w:hAnsi="Times New Roman" w:cs="Times New Roman"/>
          <w:sz w:val="24"/>
          <w:szCs w:val="24"/>
        </w:rPr>
      </w:pPr>
      <w:r w:rsidRPr="00893FBA">
        <w:rPr>
          <w:rFonts w:ascii="Times New Roman" w:hAnsi="Times New Roman" w:cs="Times New Roman"/>
          <w:sz w:val="24"/>
          <w:szCs w:val="24"/>
        </w:rPr>
        <w:t>- отличать стихотворение от прозы, используя сведени</w:t>
      </w:r>
      <w:r>
        <w:rPr>
          <w:rFonts w:ascii="Times New Roman" w:hAnsi="Times New Roman" w:cs="Times New Roman"/>
          <w:sz w:val="24"/>
          <w:szCs w:val="24"/>
        </w:rPr>
        <w:t xml:space="preserve">я о стихосложении (ритм,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рифма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893F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3FBA">
        <w:rPr>
          <w:rFonts w:ascii="Times New Roman" w:hAnsi="Times New Roman" w:cs="Times New Roman"/>
          <w:sz w:val="24"/>
          <w:szCs w:val="24"/>
        </w:rPr>
        <w:t>трофа</w:t>
      </w:r>
      <w:proofErr w:type="spellEnd"/>
      <w:r w:rsidRPr="00893FB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827E1" w:rsidRPr="00893FBA" w:rsidRDefault="00F827E1" w:rsidP="00F827E1">
      <w:pPr>
        <w:pStyle w:val="a4"/>
        <w:rPr>
          <w:rFonts w:ascii="Times New Roman" w:hAnsi="Times New Roman" w:cs="Times New Roman"/>
          <w:sz w:val="24"/>
          <w:szCs w:val="24"/>
        </w:rPr>
      </w:pPr>
      <w:r w:rsidRPr="00893FBA">
        <w:rPr>
          <w:rFonts w:ascii="Times New Roman" w:hAnsi="Times New Roman" w:cs="Times New Roman"/>
          <w:sz w:val="24"/>
          <w:szCs w:val="24"/>
        </w:rPr>
        <w:t>- видеть связь между различными видами искусства и использовать их</w:t>
      </w:r>
      <w:r>
        <w:rPr>
          <w:rFonts w:ascii="Times New Roman" w:hAnsi="Times New Roman" w:cs="Times New Roman"/>
          <w:sz w:val="24"/>
          <w:szCs w:val="24"/>
        </w:rPr>
        <w:t xml:space="preserve"> сопоставление, например, </w:t>
      </w:r>
      <w:r w:rsidRPr="00893FBA">
        <w:rPr>
          <w:rFonts w:ascii="Times New Roman" w:hAnsi="Times New Roman" w:cs="Times New Roman"/>
          <w:sz w:val="24"/>
          <w:szCs w:val="24"/>
        </w:rPr>
        <w:t>при обращении к иллюстрации, созданной к конкретному произведению;</w:t>
      </w:r>
    </w:p>
    <w:p w:rsidR="00F827E1" w:rsidRPr="00893FBA" w:rsidRDefault="00F827E1" w:rsidP="00F827E1">
      <w:pPr>
        <w:pStyle w:val="a4"/>
        <w:rPr>
          <w:rFonts w:ascii="Times New Roman" w:hAnsi="Times New Roman" w:cs="Times New Roman"/>
          <w:sz w:val="24"/>
          <w:szCs w:val="24"/>
        </w:rPr>
      </w:pPr>
      <w:r w:rsidRPr="00893FBA">
        <w:rPr>
          <w:rFonts w:ascii="Times New Roman" w:hAnsi="Times New Roman" w:cs="Times New Roman"/>
          <w:sz w:val="24"/>
          <w:szCs w:val="24"/>
        </w:rPr>
        <w:t>- выявлять основную нравственную проблематику произведения;</w:t>
      </w:r>
    </w:p>
    <w:p w:rsidR="00F827E1" w:rsidRPr="00893FBA" w:rsidRDefault="00F827E1" w:rsidP="00F827E1">
      <w:pPr>
        <w:pStyle w:val="a4"/>
        <w:rPr>
          <w:rFonts w:ascii="Times New Roman" w:hAnsi="Times New Roman" w:cs="Times New Roman"/>
          <w:sz w:val="24"/>
          <w:szCs w:val="24"/>
        </w:rPr>
      </w:pPr>
      <w:r w:rsidRPr="00893FBA">
        <w:rPr>
          <w:rFonts w:ascii="Times New Roman" w:hAnsi="Times New Roman" w:cs="Times New Roman"/>
          <w:sz w:val="24"/>
          <w:szCs w:val="24"/>
        </w:rPr>
        <w:t>- определять главные эпизоды в эпическом произв</w:t>
      </w:r>
      <w:r>
        <w:rPr>
          <w:rFonts w:ascii="Times New Roman" w:hAnsi="Times New Roman" w:cs="Times New Roman"/>
          <w:sz w:val="24"/>
          <w:szCs w:val="24"/>
        </w:rPr>
        <w:t>едении, устанавливать причинно-следственные с</w:t>
      </w:r>
      <w:r w:rsidRPr="00893FBA">
        <w:rPr>
          <w:rFonts w:ascii="Times New Roman" w:hAnsi="Times New Roman" w:cs="Times New Roman"/>
          <w:sz w:val="24"/>
          <w:szCs w:val="24"/>
        </w:rPr>
        <w:t>вязи между ними;</w:t>
      </w:r>
    </w:p>
    <w:p w:rsidR="00F827E1" w:rsidRPr="00893FBA" w:rsidRDefault="00F827E1" w:rsidP="00F827E1">
      <w:pPr>
        <w:pStyle w:val="a4"/>
        <w:rPr>
          <w:rFonts w:ascii="Times New Roman" w:hAnsi="Times New Roman" w:cs="Times New Roman"/>
          <w:sz w:val="24"/>
          <w:szCs w:val="24"/>
        </w:rPr>
      </w:pPr>
      <w:r w:rsidRPr="00893FBA">
        <w:rPr>
          <w:rFonts w:ascii="Times New Roman" w:hAnsi="Times New Roman" w:cs="Times New Roman"/>
          <w:sz w:val="24"/>
          <w:szCs w:val="24"/>
        </w:rPr>
        <w:t>- прослеживать изменение настроения (интонации) в стихотворении;</w:t>
      </w:r>
    </w:p>
    <w:p w:rsidR="00F827E1" w:rsidRPr="00893FBA" w:rsidRDefault="00F827E1" w:rsidP="00F827E1">
      <w:pPr>
        <w:pStyle w:val="a4"/>
        <w:rPr>
          <w:rFonts w:ascii="Times New Roman" w:hAnsi="Times New Roman" w:cs="Times New Roman"/>
          <w:sz w:val="24"/>
          <w:szCs w:val="24"/>
        </w:rPr>
      </w:pPr>
      <w:r w:rsidRPr="00893FBA">
        <w:rPr>
          <w:rFonts w:ascii="Times New Roman" w:hAnsi="Times New Roman" w:cs="Times New Roman"/>
          <w:sz w:val="24"/>
          <w:szCs w:val="24"/>
        </w:rPr>
        <w:t>- воспринимать многозначность слов в художественн</w:t>
      </w:r>
      <w:r>
        <w:rPr>
          <w:rFonts w:ascii="Times New Roman" w:hAnsi="Times New Roman" w:cs="Times New Roman"/>
          <w:sz w:val="24"/>
          <w:szCs w:val="24"/>
        </w:rPr>
        <w:t xml:space="preserve">ом тексте, определять их роль в </w:t>
      </w:r>
      <w:r w:rsidRPr="00893FBA">
        <w:rPr>
          <w:rFonts w:ascii="Times New Roman" w:hAnsi="Times New Roman" w:cs="Times New Roman"/>
          <w:sz w:val="24"/>
          <w:szCs w:val="24"/>
        </w:rPr>
        <w:t>произведении, выявлять в изобразительно-выразител</w:t>
      </w:r>
      <w:r>
        <w:rPr>
          <w:rFonts w:ascii="Times New Roman" w:hAnsi="Times New Roman" w:cs="Times New Roman"/>
          <w:sz w:val="24"/>
          <w:szCs w:val="24"/>
        </w:rPr>
        <w:t xml:space="preserve">ьных средствах языка проявление </w:t>
      </w:r>
      <w:r w:rsidRPr="00893FBA">
        <w:rPr>
          <w:rFonts w:ascii="Times New Roman" w:hAnsi="Times New Roman" w:cs="Times New Roman"/>
          <w:sz w:val="24"/>
          <w:szCs w:val="24"/>
        </w:rPr>
        <w:t xml:space="preserve">авторского отношения к </w:t>
      </w:r>
      <w:proofErr w:type="gramStart"/>
      <w:r w:rsidRPr="00893FBA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893FBA">
        <w:rPr>
          <w:rFonts w:ascii="Times New Roman" w:hAnsi="Times New Roman" w:cs="Times New Roman"/>
          <w:sz w:val="24"/>
          <w:szCs w:val="24"/>
        </w:rPr>
        <w:t>;</w:t>
      </w:r>
    </w:p>
    <w:p w:rsidR="00F827E1" w:rsidRPr="00893FBA" w:rsidRDefault="00F827E1" w:rsidP="00F827E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93FBA">
        <w:rPr>
          <w:rFonts w:ascii="Times New Roman" w:hAnsi="Times New Roman" w:cs="Times New Roman"/>
          <w:sz w:val="24"/>
          <w:szCs w:val="24"/>
        </w:rPr>
        <w:t>- различать особенности построения и языка произведений простейших жанров (народная и</w:t>
      </w:r>
      <w:proofErr w:type="gramEnd"/>
    </w:p>
    <w:p w:rsidR="00F827E1" w:rsidRPr="00893FBA" w:rsidRDefault="00F827E1" w:rsidP="00F827E1">
      <w:pPr>
        <w:pStyle w:val="a4"/>
        <w:rPr>
          <w:rFonts w:ascii="Times New Roman" w:hAnsi="Times New Roman" w:cs="Times New Roman"/>
          <w:sz w:val="24"/>
          <w:szCs w:val="24"/>
        </w:rPr>
      </w:pPr>
      <w:r w:rsidRPr="00893FBA">
        <w:rPr>
          <w:rFonts w:ascii="Times New Roman" w:hAnsi="Times New Roman" w:cs="Times New Roman"/>
          <w:sz w:val="24"/>
          <w:szCs w:val="24"/>
        </w:rPr>
        <w:t>литературная сказка, загадка, басня, рассказ);</w:t>
      </w:r>
    </w:p>
    <w:p w:rsidR="00F827E1" w:rsidRPr="00893FBA" w:rsidRDefault="00F827E1" w:rsidP="00F827E1">
      <w:pPr>
        <w:pStyle w:val="a4"/>
        <w:rPr>
          <w:rFonts w:ascii="Times New Roman" w:hAnsi="Times New Roman" w:cs="Times New Roman"/>
          <w:sz w:val="24"/>
          <w:szCs w:val="24"/>
        </w:rPr>
      </w:pPr>
      <w:r w:rsidRPr="00893FBA">
        <w:rPr>
          <w:rFonts w:ascii="Times New Roman" w:hAnsi="Times New Roman" w:cs="Times New Roman"/>
          <w:sz w:val="24"/>
          <w:szCs w:val="24"/>
        </w:rPr>
        <w:t>- пользоваться алфавитным каталогом школьной библиотеки;</w:t>
      </w:r>
    </w:p>
    <w:p w:rsidR="00F827E1" w:rsidRPr="00893FBA" w:rsidRDefault="00F827E1" w:rsidP="00F827E1">
      <w:pPr>
        <w:pStyle w:val="a4"/>
        <w:rPr>
          <w:rFonts w:ascii="Times New Roman" w:hAnsi="Times New Roman" w:cs="Times New Roman"/>
          <w:sz w:val="24"/>
          <w:szCs w:val="24"/>
        </w:rPr>
      </w:pPr>
      <w:r w:rsidRPr="00893FBA">
        <w:rPr>
          <w:rFonts w:ascii="Times New Roman" w:hAnsi="Times New Roman" w:cs="Times New Roman"/>
          <w:sz w:val="24"/>
          <w:szCs w:val="24"/>
        </w:rPr>
        <w:t>- ориентироваться в незнакомой книге (автор произ</w:t>
      </w:r>
      <w:r>
        <w:rPr>
          <w:rFonts w:ascii="Times New Roman" w:hAnsi="Times New Roman" w:cs="Times New Roman"/>
          <w:sz w:val="24"/>
          <w:szCs w:val="24"/>
        </w:rPr>
        <w:t xml:space="preserve">ведения, аннотация, оглавление, </w:t>
      </w:r>
      <w:r w:rsidRPr="00893FBA">
        <w:rPr>
          <w:rFonts w:ascii="Times New Roman" w:hAnsi="Times New Roman" w:cs="Times New Roman"/>
          <w:sz w:val="24"/>
          <w:szCs w:val="24"/>
        </w:rPr>
        <w:t>предисловие, послесловие и др.);</w:t>
      </w:r>
    </w:p>
    <w:p w:rsidR="00F827E1" w:rsidRPr="00893FBA" w:rsidRDefault="00F827E1" w:rsidP="00F827E1">
      <w:pPr>
        <w:pStyle w:val="a4"/>
        <w:rPr>
          <w:rFonts w:ascii="Times New Roman" w:hAnsi="Times New Roman" w:cs="Times New Roman"/>
          <w:sz w:val="24"/>
          <w:szCs w:val="24"/>
        </w:rPr>
      </w:pPr>
      <w:r w:rsidRPr="00893FBA">
        <w:rPr>
          <w:rFonts w:ascii="Times New Roman" w:hAnsi="Times New Roman" w:cs="Times New Roman"/>
          <w:sz w:val="24"/>
          <w:szCs w:val="24"/>
        </w:rPr>
        <w:t>- выразительно читать текст-описание, текст-повествован</w:t>
      </w:r>
      <w:r>
        <w:rPr>
          <w:rFonts w:ascii="Times New Roman" w:hAnsi="Times New Roman" w:cs="Times New Roman"/>
          <w:sz w:val="24"/>
          <w:szCs w:val="24"/>
        </w:rPr>
        <w:t xml:space="preserve">ие, монологи, диалоги, учитывая </w:t>
      </w:r>
      <w:r w:rsidRPr="00893FBA">
        <w:rPr>
          <w:rFonts w:ascii="Times New Roman" w:hAnsi="Times New Roman" w:cs="Times New Roman"/>
          <w:sz w:val="24"/>
          <w:szCs w:val="24"/>
        </w:rPr>
        <w:t>жанровое своеобразие произведения</w:t>
      </w:r>
    </w:p>
    <w:p w:rsidR="00602D5D" w:rsidRDefault="00602D5D"/>
    <w:sectPr w:rsidR="0060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C21EB"/>
    <w:multiLevelType w:val="hybridMultilevel"/>
    <w:tmpl w:val="FC04ED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F26D89"/>
    <w:multiLevelType w:val="hybridMultilevel"/>
    <w:tmpl w:val="174C2F5C"/>
    <w:lvl w:ilvl="0" w:tplc="041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3D"/>
    <w:rsid w:val="003C5F11"/>
    <w:rsid w:val="00593319"/>
    <w:rsid w:val="00602D5D"/>
    <w:rsid w:val="00662DF2"/>
    <w:rsid w:val="00671DDB"/>
    <w:rsid w:val="00D0760A"/>
    <w:rsid w:val="00E1023D"/>
    <w:rsid w:val="00E95D4D"/>
    <w:rsid w:val="00F8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F11"/>
    <w:pPr>
      <w:ind w:left="720"/>
      <w:contextualSpacing/>
    </w:pPr>
  </w:style>
  <w:style w:type="paragraph" w:customStyle="1" w:styleId="Style2">
    <w:name w:val="Style2"/>
    <w:basedOn w:val="a"/>
    <w:uiPriority w:val="99"/>
    <w:rsid w:val="003C5F1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C5F11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C5F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F11"/>
    <w:pPr>
      <w:ind w:left="720"/>
      <w:contextualSpacing/>
    </w:pPr>
  </w:style>
  <w:style w:type="paragraph" w:customStyle="1" w:styleId="Style2">
    <w:name w:val="Style2"/>
    <w:basedOn w:val="a"/>
    <w:uiPriority w:val="99"/>
    <w:rsid w:val="003C5F1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C5F11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C5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 №29</cp:lastModifiedBy>
  <cp:revision>2</cp:revision>
  <dcterms:created xsi:type="dcterms:W3CDTF">2019-01-14T11:37:00Z</dcterms:created>
  <dcterms:modified xsi:type="dcterms:W3CDTF">2019-01-14T11:37:00Z</dcterms:modified>
</cp:coreProperties>
</file>